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A4" w:rsidRDefault="00B022A4" w:rsidP="000715BF">
      <w:pPr>
        <w:rPr>
          <w:rFonts w:ascii="Times New Roman" w:hAnsi="Times New Roman" w:cs="Times New Roman"/>
          <w:b/>
          <w:sz w:val="24"/>
          <w:szCs w:val="24"/>
        </w:rPr>
      </w:pPr>
    </w:p>
    <w:p w:rsidR="00C97676" w:rsidRDefault="00C97676" w:rsidP="000715BF">
      <w:pPr>
        <w:rPr>
          <w:rFonts w:ascii="Times New Roman" w:hAnsi="Times New Roman" w:cs="Times New Roman"/>
          <w:b/>
          <w:sz w:val="24"/>
          <w:szCs w:val="24"/>
        </w:rPr>
      </w:pPr>
    </w:p>
    <w:p w:rsidR="00C97676" w:rsidRDefault="00C97676" w:rsidP="000715BF">
      <w:pPr>
        <w:rPr>
          <w:rFonts w:ascii="Times New Roman" w:hAnsi="Times New Roman" w:cs="Times New Roman"/>
          <w:b/>
          <w:sz w:val="24"/>
          <w:szCs w:val="24"/>
        </w:rPr>
      </w:pPr>
      <w:r w:rsidRPr="00C9767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9" name="Рисунок 19" descr="C:\Users\KDFX Team\Desktop\отчет самообследова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FX Team\Desktop\отчет самообследования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76" w:rsidRPr="00E145B7" w:rsidRDefault="00C97676" w:rsidP="000715BF">
      <w:pPr>
        <w:rPr>
          <w:rFonts w:ascii="Times New Roman" w:hAnsi="Times New Roman" w:cs="Times New Roman"/>
          <w:b/>
          <w:sz w:val="24"/>
          <w:szCs w:val="24"/>
        </w:rPr>
      </w:pPr>
    </w:p>
    <w:p w:rsidR="00252B3E" w:rsidRPr="0017041E" w:rsidRDefault="00252B3E" w:rsidP="0017041E">
      <w:pPr>
        <w:pStyle w:val="p1"/>
        <w:shd w:val="clear" w:color="auto" w:fill="FFFFFF"/>
        <w:spacing w:after="0" w:afterAutospacing="0" w:line="276" w:lineRule="auto"/>
        <w:jc w:val="center"/>
        <w:rPr>
          <w:rStyle w:val="s1"/>
          <w:rFonts w:eastAsiaTheme="majorEastAsia"/>
          <w:b/>
          <w:bCs/>
          <w:color w:val="000000"/>
          <w:sz w:val="28"/>
          <w:szCs w:val="28"/>
        </w:rPr>
      </w:pPr>
      <w:bookmarkStart w:id="0" w:name="_GoBack"/>
      <w:bookmarkEnd w:id="0"/>
    </w:p>
    <w:tbl>
      <w:tblPr>
        <w:tblW w:w="10207" w:type="dxa"/>
        <w:tblInd w:w="-601" w:type="dxa"/>
        <w:tblLayout w:type="fixed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9073"/>
        <w:gridCol w:w="1134"/>
      </w:tblGrid>
      <w:tr w:rsidR="00B243F9" w:rsidRPr="0017041E" w:rsidTr="00C60DDA">
        <w:trPr>
          <w:trHeight w:val="288"/>
        </w:trPr>
        <w:tc>
          <w:tcPr>
            <w:tcW w:w="102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B243F9" w:rsidP="0017041E">
            <w:pPr>
              <w:spacing w:after="0"/>
              <w:ind w:left="7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B243F9" w:rsidRPr="0017041E" w:rsidTr="00C60DDA">
        <w:trPr>
          <w:trHeight w:val="564"/>
        </w:trPr>
        <w:tc>
          <w:tcPr>
            <w:tcW w:w="9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B243F9" w:rsidP="0017041E">
            <w:pPr>
              <w:spacing w:after="0"/>
              <w:ind w:firstLine="5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 xml:space="preserve"> I. Организационно-правовое обеспечение образовательной деятельности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B243F9" w:rsidP="0017041E">
            <w:pPr>
              <w:spacing w:after="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243F9" w:rsidRPr="0017041E" w:rsidTr="00C60DDA">
        <w:trPr>
          <w:trHeight w:val="283"/>
        </w:trPr>
        <w:tc>
          <w:tcPr>
            <w:tcW w:w="9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B243F9" w:rsidP="0017041E">
            <w:pPr>
              <w:spacing w:after="0"/>
              <w:ind w:left="29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1.1. Общие сведения об организации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B243F9" w:rsidP="0017041E">
            <w:pPr>
              <w:spacing w:after="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243F9" w:rsidRPr="0017041E" w:rsidTr="00C60DDA">
        <w:trPr>
          <w:trHeight w:val="288"/>
        </w:trPr>
        <w:tc>
          <w:tcPr>
            <w:tcW w:w="9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B243F9" w:rsidP="0017041E">
            <w:pPr>
              <w:spacing w:after="0"/>
              <w:ind w:left="29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1 .2. Сведения об основных нормативных документах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B243F9" w:rsidP="0017041E">
            <w:pPr>
              <w:spacing w:after="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43F9" w:rsidRPr="0017041E" w:rsidTr="00C60DDA">
        <w:trPr>
          <w:trHeight w:val="290"/>
        </w:trPr>
        <w:tc>
          <w:tcPr>
            <w:tcW w:w="9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3E93" w:rsidRPr="0017041E" w:rsidRDefault="00273E93" w:rsidP="0017041E">
            <w:pPr>
              <w:pStyle w:val="a4"/>
              <w:spacing w:before="0" w:beforeAutospacing="0" w:after="0" w:line="276" w:lineRule="auto"/>
              <w:contextualSpacing/>
              <w:rPr>
                <w:rStyle w:val="a5"/>
                <w:iCs/>
                <w:sz w:val="28"/>
                <w:szCs w:val="28"/>
              </w:rPr>
            </w:pPr>
            <w:r w:rsidRPr="0017041E">
              <w:rPr>
                <w:rStyle w:val="a5"/>
                <w:iCs/>
                <w:sz w:val="28"/>
                <w:szCs w:val="28"/>
              </w:rPr>
              <w:t>2. Система управления образовательным учреждением</w:t>
            </w:r>
            <w:r w:rsidRPr="0017041E">
              <w:rPr>
                <w:rStyle w:val="a5"/>
                <w:i/>
                <w:iCs/>
                <w:sz w:val="28"/>
                <w:szCs w:val="28"/>
              </w:rPr>
              <w:t>.</w:t>
            </w:r>
          </w:p>
          <w:p w:rsidR="00B243F9" w:rsidRPr="0017041E" w:rsidRDefault="00B243F9" w:rsidP="0017041E">
            <w:pPr>
              <w:spacing w:after="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252B3E" w:rsidP="0017041E">
            <w:pPr>
              <w:spacing w:after="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243F9" w:rsidRPr="0017041E" w:rsidTr="00C60DDA">
        <w:trPr>
          <w:trHeight w:val="290"/>
        </w:trPr>
        <w:tc>
          <w:tcPr>
            <w:tcW w:w="9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273E93" w:rsidP="0017041E">
            <w:pPr>
              <w:spacing w:after="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243F9" w:rsidRPr="0017041E">
              <w:rPr>
                <w:rFonts w:ascii="Times New Roman" w:hAnsi="Times New Roman" w:cs="Times New Roman"/>
                <w:sz w:val="28"/>
                <w:szCs w:val="28"/>
              </w:rPr>
              <w:t xml:space="preserve">      Оценка образовательной деятельности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5D4E69" w:rsidP="0017041E">
            <w:pPr>
              <w:spacing w:after="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243F9" w:rsidRPr="0017041E" w:rsidTr="00C60DDA">
        <w:trPr>
          <w:trHeight w:val="283"/>
        </w:trPr>
        <w:tc>
          <w:tcPr>
            <w:tcW w:w="9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3E93" w:rsidRPr="0017041E" w:rsidRDefault="00273E9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4.   Оценка функционирования внутренней системы оценки качества образования</w:t>
            </w:r>
          </w:p>
          <w:p w:rsidR="00B243F9" w:rsidRPr="0017041E" w:rsidRDefault="00B243F9" w:rsidP="0017041E">
            <w:pPr>
              <w:spacing w:after="0"/>
              <w:ind w:left="904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5D4E69" w:rsidP="0017041E">
            <w:pPr>
              <w:spacing w:after="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243F9" w:rsidRPr="0017041E" w:rsidTr="00C60DDA">
        <w:trPr>
          <w:trHeight w:val="288"/>
        </w:trPr>
        <w:tc>
          <w:tcPr>
            <w:tcW w:w="9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273E93" w:rsidP="0017041E">
            <w:pPr>
              <w:pStyle w:val="a6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Оценка качества организации пита</w:t>
            </w:r>
            <w:r w:rsidR="00417D0D" w:rsidRPr="0017041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B243F9" w:rsidP="0017041E">
            <w:pPr>
              <w:spacing w:after="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4E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243F9" w:rsidRPr="0017041E" w:rsidTr="00C60DDA">
        <w:trPr>
          <w:trHeight w:val="286"/>
        </w:trPr>
        <w:tc>
          <w:tcPr>
            <w:tcW w:w="9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417D0D" w:rsidP="0017041E">
            <w:pPr>
              <w:pStyle w:val="a6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Оценка кадрового обеспечения.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5D4E69" w:rsidP="0017041E">
            <w:pPr>
              <w:spacing w:after="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243F9" w:rsidRPr="0017041E" w:rsidTr="00C60DDA">
        <w:trPr>
          <w:trHeight w:val="286"/>
        </w:trPr>
        <w:tc>
          <w:tcPr>
            <w:tcW w:w="9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0D" w:rsidRPr="0017041E" w:rsidRDefault="00417D0D" w:rsidP="0017041E">
            <w:pPr>
              <w:pStyle w:val="a6"/>
              <w:numPr>
                <w:ilvl w:val="0"/>
                <w:numId w:val="33"/>
              </w:numPr>
              <w:spacing w:after="0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Оценка учебно-методического и</w:t>
            </w:r>
          </w:p>
          <w:p w:rsidR="00417D0D" w:rsidRPr="0017041E" w:rsidRDefault="00417D0D" w:rsidP="0017041E">
            <w:pPr>
              <w:spacing w:after="0"/>
              <w:ind w:left="1440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библиотечно- информационного обеспечения</w:t>
            </w:r>
          </w:p>
          <w:p w:rsidR="00B243F9" w:rsidRPr="0017041E" w:rsidRDefault="00B243F9" w:rsidP="0017041E">
            <w:pPr>
              <w:spacing w:after="0"/>
              <w:ind w:left="1440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5D4E69" w:rsidP="0017041E">
            <w:pPr>
              <w:spacing w:after="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243F9" w:rsidRPr="0017041E" w:rsidTr="00C60DDA">
        <w:trPr>
          <w:trHeight w:val="288"/>
        </w:trPr>
        <w:tc>
          <w:tcPr>
            <w:tcW w:w="9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417D0D" w:rsidP="0017041E">
            <w:pPr>
              <w:pStyle w:val="a6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Оценка  материально-технической базы.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5D4E69" w:rsidP="0017041E">
            <w:pPr>
              <w:spacing w:after="0"/>
              <w:ind w:left="5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243F9" w:rsidRPr="0017041E" w:rsidTr="00C60DDA">
        <w:trPr>
          <w:trHeight w:val="283"/>
        </w:trPr>
        <w:tc>
          <w:tcPr>
            <w:tcW w:w="9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7D0D" w:rsidRPr="0017041E" w:rsidRDefault="00252B3E" w:rsidP="0017041E">
            <w:pPr>
              <w:pStyle w:val="a6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Оценка безопасности образовательного учреждения</w:t>
            </w:r>
            <w:r w:rsidRPr="001704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243F9" w:rsidRPr="0017041E" w:rsidRDefault="00B243F9" w:rsidP="0017041E">
            <w:pPr>
              <w:spacing w:after="0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5D4E69" w:rsidP="0017041E">
            <w:pPr>
              <w:spacing w:after="0"/>
              <w:ind w:left="5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243F9" w:rsidRPr="0017041E" w:rsidTr="00C60DDA">
        <w:trPr>
          <w:trHeight w:val="559"/>
        </w:trPr>
        <w:tc>
          <w:tcPr>
            <w:tcW w:w="9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252B3E" w:rsidP="0017041E">
            <w:pPr>
              <w:pStyle w:val="a6"/>
              <w:numPr>
                <w:ilvl w:val="0"/>
                <w:numId w:val="33"/>
              </w:numPr>
              <w:spacing w:after="0"/>
              <w:ind w:right="62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Результаты анализа показателей деятельности организации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5D4E69" w:rsidP="0017041E">
            <w:pPr>
              <w:spacing w:after="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243F9" w:rsidRPr="0017041E" w:rsidTr="00C60DDA">
        <w:trPr>
          <w:trHeight w:val="559"/>
        </w:trPr>
        <w:tc>
          <w:tcPr>
            <w:tcW w:w="9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B243F9" w:rsidP="0017041E">
            <w:pPr>
              <w:spacing w:after="0"/>
              <w:ind w:left="10" w:right="62" w:hanging="5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hAnsi="Times New Roman" w:cs="Times New Roman"/>
                <w:sz w:val="28"/>
                <w:szCs w:val="28"/>
              </w:rPr>
              <w:t>Раздел III. Показатели деятельности организации, подлежащей самообследованию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43F9" w:rsidRPr="0017041E" w:rsidRDefault="005D4E69" w:rsidP="0017041E">
            <w:pPr>
              <w:spacing w:after="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B243F9" w:rsidRPr="0017041E" w:rsidRDefault="00B243F9" w:rsidP="0017041E">
      <w:pPr>
        <w:spacing w:after="0"/>
        <w:ind w:right="15"/>
        <w:mirrorIndents/>
        <w:rPr>
          <w:rFonts w:ascii="Times New Roman" w:hAnsi="Times New Roman" w:cs="Times New Roman"/>
          <w:b/>
          <w:sz w:val="28"/>
          <w:szCs w:val="28"/>
        </w:rPr>
      </w:pPr>
    </w:p>
    <w:p w:rsidR="00B243F9" w:rsidRPr="0017041E" w:rsidRDefault="00B243F9" w:rsidP="0017041E">
      <w:pPr>
        <w:pStyle w:val="p3"/>
        <w:shd w:val="clear" w:color="auto" w:fill="FFFFFF"/>
        <w:spacing w:after="0" w:afterAutospacing="0" w:line="276" w:lineRule="auto"/>
        <w:ind w:firstLine="708"/>
        <w:rPr>
          <w:rStyle w:val="s2"/>
          <w:color w:val="000000"/>
          <w:sz w:val="28"/>
          <w:szCs w:val="28"/>
        </w:rPr>
      </w:pPr>
      <w:r w:rsidRPr="0017041E">
        <w:rPr>
          <w:rStyle w:val="s2"/>
          <w:color w:val="000000"/>
          <w:sz w:val="28"/>
          <w:szCs w:val="28"/>
        </w:rPr>
        <w:t xml:space="preserve">Самообследование деятельности муниципального бюджетного дошкольного учреждения «Ара – Алцагатский детский сад «Наран», составлено в соответствии с Приказом Министерства образования и науки Российской Федерации от 14 июня 2013 года № 462 «Порядок проведения самообследования образовательной организацией»  </w:t>
      </w:r>
    </w:p>
    <w:p w:rsidR="0017041E" w:rsidRDefault="0017041E" w:rsidP="0017041E">
      <w:pPr>
        <w:spacing w:after="0"/>
        <w:ind w:right="15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41E" w:rsidRDefault="0017041E" w:rsidP="0017041E">
      <w:pPr>
        <w:spacing w:after="0"/>
        <w:ind w:right="15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41E" w:rsidRDefault="0017041E" w:rsidP="0017041E">
      <w:pPr>
        <w:spacing w:after="0"/>
        <w:ind w:right="15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41E" w:rsidRDefault="0017041E" w:rsidP="0017041E">
      <w:pPr>
        <w:spacing w:after="0"/>
        <w:ind w:right="15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41E" w:rsidRDefault="0017041E" w:rsidP="0017041E">
      <w:pPr>
        <w:spacing w:after="0"/>
        <w:ind w:right="15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41E" w:rsidRDefault="0017041E" w:rsidP="0017041E">
      <w:pPr>
        <w:spacing w:after="0"/>
        <w:ind w:right="15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41E" w:rsidRDefault="0017041E" w:rsidP="0017041E">
      <w:pPr>
        <w:spacing w:after="0"/>
        <w:ind w:right="15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41E" w:rsidRDefault="0017041E" w:rsidP="0017041E">
      <w:pPr>
        <w:spacing w:after="0"/>
        <w:ind w:right="15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41E" w:rsidRDefault="0017041E" w:rsidP="0017041E">
      <w:pPr>
        <w:spacing w:after="0"/>
        <w:ind w:right="15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B3E" w:rsidRPr="0017041E" w:rsidRDefault="00252B3E" w:rsidP="0017041E">
      <w:pPr>
        <w:spacing w:after="0"/>
        <w:ind w:right="15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1E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</w:p>
    <w:p w:rsidR="00B243F9" w:rsidRPr="0017041E" w:rsidRDefault="00B243F9" w:rsidP="0017041E">
      <w:pPr>
        <w:spacing w:after="0"/>
        <w:ind w:right="15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1E">
        <w:rPr>
          <w:rFonts w:ascii="Times New Roman" w:hAnsi="Times New Roman" w:cs="Times New Roman"/>
          <w:b/>
          <w:sz w:val="28"/>
          <w:szCs w:val="28"/>
        </w:rPr>
        <w:t>Раздел 1. Организационно-правовое обеспечение образовательной деятельности</w:t>
      </w:r>
    </w:p>
    <w:p w:rsidR="00B243F9" w:rsidRPr="0017041E" w:rsidRDefault="00B243F9" w:rsidP="0017041E">
      <w:pPr>
        <w:numPr>
          <w:ilvl w:val="1"/>
          <w:numId w:val="28"/>
        </w:numPr>
        <w:spacing w:after="0"/>
        <w:ind w:right="-8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b/>
          <w:sz w:val="28"/>
          <w:szCs w:val="28"/>
        </w:rPr>
        <w:t>Общие сведения об организации</w:t>
      </w:r>
      <w:r w:rsidRPr="0017041E">
        <w:rPr>
          <w:rFonts w:ascii="Times New Roman" w:hAnsi="Times New Roman" w:cs="Times New Roman"/>
          <w:sz w:val="28"/>
          <w:szCs w:val="28"/>
        </w:rPr>
        <w:t>:</w:t>
      </w:r>
    </w:p>
    <w:p w:rsidR="00B243F9" w:rsidRPr="0017041E" w:rsidRDefault="00C60DDA" w:rsidP="0017041E">
      <w:pPr>
        <w:pStyle w:val="p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 w:rsidRPr="0017041E">
        <w:rPr>
          <w:color w:val="000000"/>
          <w:sz w:val="28"/>
          <w:szCs w:val="28"/>
        </w:rPr>
        <w:t xml:space="preserve">Муниципальное бюджетное </w:t>
      </w:r>
      <w:r w:rsidR="00B243F9" w:rsidRPr="0017041E">
        <w:rPr>
          <w:color w:val="000000"/>
          <w:sz w:val="28"/>
          <w:szCs w:val="28"/>
        </w:rPr>
        <w:t xml:space="preserve">дошкольное образовательное учреждение «Ара – Алцагатский детский сад «Наран» МО «Кяхтинский район» введено в эксплуатацию с 9 февраля 2007 года.  </w:t>
      </w:r>
    </w:p>
    <w:p w:rsidR="00B243F9" w:rsidRPr="0017041E" w:rsidRDefault="00B243F9" w:rsidP="0017041E">
      <w:pPr>
        <w:pStyle w:val="p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 w:rsidRPr="0017041E">
        <w:rPr>
          <w:rStyle w:val="s1"/>
          <w:rFonts w:eastAsiaTheme="majorEastAsia"/>
          <w:b/>
          <w:color w:val="000000"/>
          <w:sz w:val="28"/>
          <w:szCs w:val="28"/>
        </w:rPr>
        <w:t>Полное наименование учреждения</w:t>
      </w:r>
      <w:r w:rsidRPr="0017041E">
        <w:rPr>
          <w:rStyle w:val="s1"/>
          <w:rFonts w:eastAsiaTheme="majorEastAsia"/>
          <w:color w:val="000000"/>
          <w:sz w:val="28"/>
          <w:szCs w:val="28"/>
        </w:rPr>
        <w:t>:</w:t>
      </w:r>
      <w:r w:rsidRPr="0017041E">
        <w:rPr>
          <w:rStyle w:val="apple-converted-space"/>
          <w:color w:val="000000"/>
          <w:sz w:val="28"/>
          <w:szCs w:val="28"/>
        </w:rPr>
        <w:t> </w:t>
      </w:r>
      <w:r w:rsidRPr="0017041E">
        <w:rPr>
          <w:color w:val="000000"/>
          <w:sz w:val="28"/>
          <w:szCs w:val="28"/>
        </w:rPr>
        <w:t xml:space="preserve">Муниципальное бюджетное дошкольное образовательное учреждение «Ара – Алцагатский детский сад «Наран». </w:t>
      </w:r>
    </w:p>
    <w:p w:rsidR="00B243F9" w:rsidRPr="0017041E" w:rsidRDefault="00B243F9" w:rsidP="0017041E">
      <w:pPr>
        <w:pStyle w:val="p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 w:rsidRPr="0017041E">
        <w:rPr>
          <w:rStyle w:val="s1"/>
          <w:rFonts w:eastAsiaTheme="majorEastAsia"/>
          <w:b/>
          <w:color w:val="000000"/>
          <w:sz w:val="28"/>
          <w:szCs w:val="28"/>
        </w:rPr>
        <w:t>Сокращенное наименование</w:t>
      </w:r>
      <w:r w:rsidRPr="0017041E">
        <w:rPr>
          <w:rStyle w:val="s1"/>
          <w:rFonts w:eastAsiaTheme="majorEastAsia"/>
          <w:color w:val="000000"/>
          <w:sz w:val="28"/>
          <w:szCs w:val="28"/>
        </w:rPr>
        <w:t>:</w:t>
      </w:r>
      <w:r w:rsidRPr="0017041E">
        <w:rPr>
          <w:rStyle w:val="apple-converted-space"/>
          <w:color w:val="000000"/>
          <w:sz w:val="28"/>
          <w:szCs w:val="28"/>
        </w:rPr>
        <w:t> МБ</w:t>
      </w:r>
      <w:r w:rsidRPr="0017041E">
        <w:rPr>
          <w:color w:val="000000"/>
          <w:sz w:val="28"/>
          <w:szCs w:val="28"/>
        </w:rPr>
        <w:t xml:space="preserve">ДОУ «Ара – Алцагатский детский </w:t>
      </w:r>
      <w:proofErr w:type="gramStart"/>
      <w:r w:rsidRPr="0017041E">
        <w:rPr>
          <w:color w:val="000000"/>
          <w:sz w:val="28"/>
          <w:szCs w:val="28"/>
        </w:rPr>
        <w:t>сад  «</w:t>
      </w:r>
      <w:proofErr w:type="gramEnd"/>
      <w:r w:rsidRPr="0017041E">
        <w:rPr>
          <w:color w:val="000000"/>
          <w:sz w:val="28"/>
          <w:szCs w:val="28"/>
        </w:rPr>
        <w:t xml:space="preserve">Наран» </w:t>
      </w:r>
    </w:p>
    <w:p w:rsidR="00B243F9" w:rsidRPr="0017041E" w:rsidRDefault="00B243F9" w:rsidP="0017041E">
      <w:pPr>
        <w:pStyle w:val="p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 w:rsidRPr="0017041E">
        <w:rPr>
          <w:rStyle w:val="s1"/>
          <w:rFonts w:eastAsiaTheme="majorEastAsia"/>
          <w:b/>
          <w:color w:val="000000"/>
          <w:sz w:val="28"/>
          <w:szCs w:val="28"/>
        </w:rPr>
        <w:t>Место нахождения детского сада</w:t>
      </w:r>
      <w:r w:rsidRPr="0017041E">
        <w:rPr>
          <w:rStyle w:val="s1"/>
          <w:rFonts w:eastAsiaTheme="majorEastAsia"/>
          <w:color w:val="000000"/>
          <w:sz w:val="28"/>
          <w:szCs w:val="28"/>
        </w:rPr>
        <w:t>:</w:t>
      </w:r>
    </w:p>
    <w:p w:rsidR="00B243F9" w:rsidRPr="0017041E" w:rsidRDefault="00B243F9" w:rsidP="0017041E">
      <w:pPr>
        <w:pStyle w:val="p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 w:rsidRPr="0017041E">
        <w:rPr>
          <w:rStyle w:val="s1"/>
          <w:rFonts w:eastAsiaTheme="majorEastAsia"/>
          <w:b/>
          <w:color w:val="000000"/>
          <w:sz w:val="28"/>
          <w:szCs w:val="28"/>
        </w:rPr>
        <w:t>Юридический адрес</w:t>
      </w:r>
      <w:r w:rsidRPr="0017041E">
        <w:rPr>
          <w:rStyle w:val="s1"/>
          <w:rFonts w:eastAsiaTheme="majorEastAsia"/>
          <w:color w:val="000000"/>
          <w:sz w:val="28"/>
          <w:szCs w:val="28"/>
        </w:rPr>
        <w:t>:</w:t>
      </w:r>
      <w:r w:rsidRPr="0017041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7041E">
        <w:rPr>
          <w:color w:val="000000"/>
          <w:sz w:val="28"/>
          <w:szCs w:val="28"/>
        </w:rPr>
        <w:t>671831, Республика Бурятия, Кяхтинский район, село Ара – Алцагат, улица Школьная, дом 10</w:t>
      </w:r>
    </w:p>
    <w:p w:rsidR="00B243F9" w:rsidRPr="0017041E" w:rsidRDefault="00B243F9" w:rsidP="0017041E">
      <w:pPr>
        <w:pStyle w:val="p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 w:rsidRPr="0017041E">
        <w:rPr>
          <w:rStyle w:val="s1"/>
          <w:rFonts w:eastAsiaTheme="majorEastAsia"/>
          <w:b/>
          <w:color w:val="000000"/>
          <w:sz w:val="28"/>
          <w:szCs w:val="28"/>
        </w:rPr>
        <w:t>Фактический адрес</w:t>
      </w:r>
      <w:r w:rsidRPr="0017041E">
        <w:rPr>
          <w:rStyle w:val="s1"/>
          <w:rFonts w:eastAsiaTheme="majorEastAsia"/>
          <w:color w:val="000000"/>
          <w:sz w:val="28"/>
          <w:szCs w:val="28"/>
        </w:rPr>
        <w:t>:</w:t>
      </w:r>
      <w:r w:rsidRPr="0017041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7041E">
        <w:rPr>
          <w:color w:val="000000"/>
          <w:sz w:val="28"/>
          <w:szCs w:val="28"/>
        </w:rPr>
        <w:t>671831, Республика Бурятия, Кяхтинский район, село Ара – Алцагат, улица Школьная, дом 10</w:t>
      </w:r>
    </w:p>
    <w:p w:rsidR="00B243F9" w:rsidRPr="0017041E" w:rsidRDefault="00B243F9" w:rsidP="0017041E">
      <w:pPr>
        <w:pStyle w:val="p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 w:rsidRPr="0017041E">
        <w:rPr>
          <w:b/>
          <w:color w:val="000000"/>
          <w:sz w:val="28"/>
          <w:szCs w:val="28"/>
        </w:rPr>
        <w:t>Учредитель:</w:t>
      </w:r>
      <w:r w:rsidRPr="0017041E">
        <w:rPr>
          <w:color w:val="000000"/>
          <w:sz w:val="28"/>
          <w:szCs w:val="28"/>
        </w:rPr>
        <w:t xml:space="preserve"> муниципальное образование «Кяхтинский район»</w:t>
      </w:r>
    </w:p>
    <w:p w:rsidR="00B243F9" w:rsidRPr="0017041E" w:rsidRDefault="00B243F9" w:rsidP="0017041E">
      <w:pPr>
        <w:pStyle w:val="p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  <w:u w:val="single"/>
        </w:rPr>
      </w:pPr>
      <w:r w:rsidRPr="0017041E">
        <w:rPr>
          <w:b/>
          <w:color w:val="000000"/>
          <w:sz w:val="28"/>
          <w:szCs w:val="28"/>
        </w:rPr>
        <w:t xml:space="preserve">Сайт образовательного </w:t>
      </w:r>
      <w:r w:rsidR="00C60DDA" w:rsidRPr="0017041E">
        <w:rPr>
          <w:b/>
          <w:color w:val="000000"/>
          <w:sz w:val="28"/>
          <w:szCs w:val="28"/>
        </w:rPr>
        <w:t>учреждения</w:t>
      </w:r>
      <w:r w:rsidR="00C60DDA" w:rsidRPr="0017041E">
        <w:rPr>
          <w:color w:val="000000"/>
          <w:sz w:val="28"/>
          <w:szCs w:val="28"/>
        </w:rPr>
        <w:t>: bur-ara-a.tvoysadik.ru</w:t>
      </w:r>
    </w:p>
    <w:p w:rsidR="00B243F9" w:rsidRPr="0017041E" w:rsidRDefault="00B243F9" w:rsidP="0017041E">
      <w:pPr>
        <w:pStyle w:val="p3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  <w:u w:val="single"/>
        </w:rPr>
      </w:pPr>
      <w:r w:rsidRPr="0017041E">
        <w:rPr>
          <w:b/>
          <w:color w:val="000000"/>
          <w:sz w:val="28"/>
          <w:szCs w:val="28"/>
        </w:rPr>
        <w:t xml:space="preserve">Электронная почта: </w:t>
      </w:r>
      <w:hyperlink r:id="rId8" w:history="1">
        <w:r w:rsidRPr="0017041E">
          <w:rPr>
            <w:rStyle w:val="ae"/>
            <w:sz w:val="28"/>
            <w:szCs w:val="28"/>
            <w:lang w:val="en-US"/>
          </w:rPr>
          <w:t>dsad</w:t>
        </w:r>
        <w:r w:rsidRPr="0017041E">
          <w:rPr>
            <w:rStyle w:val="ae"/>
            <w:sz w:val="28"/>
            <w:szCs w:val="28"/>
          </w:rPr>
          <w:t>.</w:t>
        </w:r>
        <w:r w:rsidRPr="0017041E">
          <w:rPr>
            <w:rStyle w:val="ae"/>
            <w:sz w:val="28"/>
            <w:szCs w:val="28"/>
            <w:lang w:val="en-US"/>
          </w:rPr>
          <w:t>naran</w:t>
        </w:r>
        <w:r w:rsidRPr="0017041E">
          <w:rPr>
            <w:rStyle w:val="ae"/>
            <w:sz w:val="28"/>
            <w:szCs w:val="28"/>
          </w:rPr>
          <w:t>@</w:t>
        </w:r>
        <w:r w:rsidRPr="0017041E">
          <w:rPr>
            <w:rStyle w:val="ae"/>
            <w:sz w:val="28"/>
            <w:szCs w:val="28"/>
            <w:lang w:val="en-US"/>
          </w:rPr>
          <w:t>yandex</w:t>
        </w:r>
        <w:r w:rsidRPr="0017041E">
          <w:rPr>
            <w:rStyle w:val="ae"/>
            <w:sz w:val="28"/>
            <w:szCs w:val="28"/>
          </w:rPr>
          <w:t>.</w:t>
        </w:r>
        <w:r w:rsidRPr="0017041E">
          <w:rPr>
            <w:rStyle w:val="ae"/>
            <w:sz w:val="28"/>
            <w:szCs w:val="28"/>
            <w:lang w:val="en-US"/>
          </w:rPr>
          <w:t>ru</w:t>
        </w:r>
      </w:hyperlink>
    </w:p>
    <w:p w:rsidR="00B243F9" w:rsidRPr="0017041E" w:rsidRDefault="00B243F9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color w:val="000000"/>
          <w:sz w:val="28"/>
          <w:szCs w:val="28"/>
        </w:rPr>
      </w:pPr>
      <w:r w:rsidRPr="0017041E">
        <w:rPr>
          <w:rStyle w:val="s1"/>
          <w:rFonts w:eastAsiaTheme="majorEastAsia"/>
          <w:b/>
          <w:color w:val="000000"/>
          <w:sz w:val="28"/>
          <w:szCs w:val="28"/>
        </w:rPr>
        <w:t>Режим работы детского сада</w:t>
      </w:r>
    </w:p>
    <w:p w:rsidR="00B243F9" w:rsidRPr="0017041E" w:rsidRDefault="00B243F9" w:rsidP="0017041E">
      <w:pPr>
        <w:pStyle w:val="p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7041E">
        <w:rPr>
          <w:color w:val="000000"/>
          <w:sz w:val="28"/>
          <w:szCs w:val="28"/>
        </w:rPr>
        <w:t xml:space="preserve">Детский сад работает по пятидневной рабочей неделе с 9-часовым пребыванием ребенка. Режим работы групп в детском саду с 8.00 до 17.00, с понедельника по пятницу включительно, за исключением выходных (суббота, воскресенье) и нерабочих праздничных дней. </w:t>
      </w:r>
    </w:p>
    <w:p w:rsidR="00273E93" w:rsidRPr="0017041E" w:rsidRDefault="00B243F9" w:rsidP="0017041E">
      <w:pPr>
        <w:pStyle w:val="p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7041E">
        <w:rPr>
          <w:color w:val="000000"/>
          <w:sz w:val="28"/>
          <w:szCs w:val="28"/>
        </w:rPr>
        <w:t>Режим дня в Учреждении устанавливается в соответствии с возрастными особенностями детей и способствует их гармоничному развитию.</w:t>
      </w:r>
      <w:r w:rsidR="00273E93" w:rsidRPr="0017041E">
        <w:rPr>
          <w:color w:val="000000"/>
          <w:sz w:val="28"/>
          <w:szCs w:val="28"/>
        </w:rPr>
        <w:t xml:space="preserve"> </w:t>
      </w:r>
    </w:p>
    <w:p w:rsidR="00273E93" w:rsidRPr="0017041E" w:rsidRDefault="00273E93" w:rsidP="0017041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color w:val="000000"/>
          <w:sz w:val="28"/>
          <w:szCs w:val="28"/>
        </w:rPr>
        <w:t xml:space="preserve">МБДОУ </w:t>
      </w:r>
      <w:proofErr w:type="gramStart"/>
      <w:r w:rsidRPr="0017041E">
        <w:rPr>
          <w:rFonts w:ascii="Times New Roman" w:hAnsi="Times New Roman" w:cs="Times New Roman"/>
          <w:color w:val="000000"/>
          <w:sz w:val="28"/>
          <w:szCs w:val="28"/>
        </w:rPr>
        <w:t>« Ара</w:t>
      </w:r>
      <w:proofErr w:type="gramEnd"/>
      <w:r w:rsidRPr="0017041E">
        <w:rPr>
          <w:rFonts w:ascii="Times New Roman" w:hAnsi="Times New Roman" w:cs="Times New Roman"/>
          <w:color w:val="000000"/>
          <w:sz w:val="28"/>
          <w:szCs w:val="28"/>
        </w:rPr>
        <w:t xml:space="preserve">-Алцагатский детский сад «Наран» расположен в центре с. Ара- Алцагат. </w:t>
      </w:r>
      <w:r w:rsidRPr="0017041E">
        <w:rPr>
          <w:rFonts w:ascii="Times New Roman" w:hAnsi="Times New Roman" w:cs="Times New Roman"/>
          <w:sz w:val="28"/>
          <w:szCs w:val="28"/>
        </w:rPr>
        <w:t>Территория участка ограждена забором.</w:t>
      </w:r>
    </w:p>
    <w:p w:rsidR="00273E93" w:rsidRPr="0017041E" w:rsidRDefault="00273E93" w:rsidP="0017041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Земельный участок детского сада делится на зону застройки, зону игровой деятельно</w:t>
      </w:r>
      <w:r w:rsidRPr="0017041E">
        <w:rPr>
          <w:rFonts w:ascii="Times New Roman" w:hAnsi="Times New Roman" w:cs="Times New Roman"/>
          <w:sz w:val="28"/>
          <w:szCs w:val="28"/>
        </w:rPr>
        <w:softHyphen/>
        <w:t xml:space="preserve">сти, хозяйственную зону. Общая площадь МБДОУ- 173,61 м², площадь земельного участка – 2567 м². Зона застройки включает </w:t>
      </w:r>
      <w:proofErr w:type="gramStart"/>
      <w:r w:rsidRPr="0017041E">
        <w:rPr>
          <w:rFonts w:ascii="Times New Roman" w:hAnsi="Times New Roman" w:cs="Times New Roman"/>
          <w:sz w:val="28"/>
          <w:szCs w:val="28"/>
        </w:rPr>
        <w:t>основное  одноэтажное</w:t>
      </w:r>
      <w:proofErr w:type="gramEnd"/>
      <w:r w:rsidRPr="0017041E">
        <w:rPr>
          <w:rFonts w:ascii="Times New Roman" w:hAnsi="Times New Roman" w:cs="Times New Roman"/>
          <w:sz w:val="28"/>
          <w:szCs w:val="28"/>
        </w:rPr>
        <w:t xml:space="preserve"> здание. </w:t>
      </w:r>
    </w:p>
    <w:p w:rsidR="00B243F9" w:rsidRPr="0017041E" w:rsidRDefault="00273E93" w:rsidP="0017041E">
      <w:pPr>
        <w:pStyle w:val="p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Вблизи детского сада расположены: Баин-Булагская ООШ, Ара-Алцагатский СДК, МО «Первомайское», жилые дома.</w:t>
      </w:r>
    </w:p>
    <w:p w:rsidR="00B243F9" w:rsidRPr="0017041E" w:rsidRDefault="00B243F9" w:rsidP="0017041E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41E">
        <w:rPr>
          <w:rFonts w:ascii="Times New Roman" w:hAnsi="Times New Roman" w:cs="Times New Roman"/>
          <w:b/>
          <w:color w:val="000000"/>
          <w:sz w:val="28"/>
          <w:szCs w:val="28"/>
        </w:rPr>
        <w:t>Руководитель учреждения</w:t>
      </w:r>
      <w:r w:rsidRPr="0017041E">
        <w:rPr>
          <w:rFonts w:ascii="Times New Roman" w:hAnsi="Times New Roman" w:cs="Times New Roman"/>
          <w:color w:val="000000"/>
          <w:sz w:val="28"/>
          <w:szCs w:val="28"/>
        </w:rPr>
        <w:t xml:space="preserve"> – Гарматарова Татьяна Васильевна.</w:t>
      </w:r>
    </w:p>
    <w:p w:rsidR="0017041E" w:rsidRDefault="00C60DDA" w:rsidP="0017041E">
      <w:pPr>
        <w:spacing w:after="0"/>
        <w:ind w:hanging="5"/>
        <w:mirrorIndents/>
        <w:rPr>
          <w:rFonts w:ascii="Times New Roman" w:hAnsi="Times New Roman" w:cs="Times New Roman"/>
          <w:color w:val="000000"/>
          <w:sz w:val="28"/>
          <w:szCs w:val="28"/>
        </w:rPr>
      </w:pPr>
      <w:r w:rsidRPr="0017041E">
        <w:rPr>
          <w:rFonts w:ascii="Times New Roman" w:hAnsi="Times New Roman" w:cs="Times New Roman"/>
          <w:b/>
          <w:sz w:val="28"/>
          <w:szCs w:val="28"/>
        </w:rPr>
        <w:t>Миссия ДОУ:</w:t>
      </w:r>
      <w:r w:rsidR="00273E93" w:rsidRPr="0017041E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 - является муниципальным бюджетным дошкольным образовательным учреждением, созданный для достижения </w:t>
      </w:r>
    </w:p>
    <w:p w:rsidR="0017041E" w:rsidRDefault="0017041E" w:rsidP="0017041E">
      <w:pPr>
        <w:spacing w:after="0"/>
        <w:ind w:hanging="5"/>
        <w:mirrorIndent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</w:p>
    <w:p w:rsidR="00C60DDA" w:rsidRPr="0017041E" w:rsidRDefault="00273E93" w:rsidP="0017041E">
      <w:pPr>
        <w:spacing w:after="0"/>
        <w:ind w:hanging="5"/>
        <w:mirrorIndents/>
        <w:rPr>
          <w:rFonts w:ascii="Times New Roman" w:hAnsi="Times New Roman" w:cs="Times New Roman"/>
          <w:b/>
          <w:sz w:val="28"/>
          <w:szCs w:val="28"/>
        </w:rPr>
      </w:pPr>
      <w:r w:rsidRPr="0017041E">
        <w:rPr>
          <w:rFonts w:ascii="Times New Roman" w:hAnsi="Times New Roman" w:cs="Times New Roman"/>
          <w:color w:val="000000"/>
          <w:sz w:val="28"/>
          <w:szCs w:val="28"/>
        </w:rPr>
        <w:t>образовательных целей, в целях осуществления образовательного процесса, развития личности, ее творческих способностей, организации содержательного досуга, профессионального самоопределения и творческого труда</w:t>
      </w:r>
      <w:r w:rsidRPr="0017041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7041E">
        <w:rPr>
          <w:rFonts w:ascii="Times New Roman" w:hAnsi="Times New Roman" w:cs="Times New Roman"/>
          <w:sz w:val="28"/>
          <w:szCs w:val="28"/>
        </w:rPr>
        <w:t>а также</w:t>
      </w:r>
      <w:r w:rsidRPr="00170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41E">
        <w:rPr>
          <w:rFonts w:ascii="Times New Roman" w:hAnsi="Times New Roman" w:cs="Times New Roman"/>
          <w:sz w:val="28"/>
          <w:szCs w:val="28"/>
        </w:rPr>
        <w:t>о</w:t>
      </w:r>
      <w:r w:rsidR="00C60DDA" w:rsidRPr="0017041E">
        <w:rPr>
          <w:rFonts w:ascii="Times New Roman" w:hAnsi="Times New Roman" w:cs="Times New Roman"/>
          <w:sz w:val="28"/>
          <w:szCs w:val="28"/>
        </w:rPr>
        <w:t>беспечение условий для проживания дошкольного детства, как самоценного периода жизни через организацию специально организованного образовательного процесса с детьми направленного на развитие и воспитание личности ребёнка, и социальный заказ государства, семей.</w:t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b/>
          <w:sz w:val="28"/>
          <w:szCs w:val="28"/>
        </w:rPr>
        <w:t>Основная цель ДОУ:</w:t>
      </w:r>
      <w:r w:rsidRPr="0017041E">
        <w:rPr>
          <w:rFonts w:ascii="Times New Roman" w:hAnsi="Times New Roman" w:cs="Times New Roman"/>
          <w:sz w:val="28"/>
          <w:szCs w:val="28"/>
        </w:rPr>
        <w:t xml:space="preserve"> обеспечение воспитания, обучения и развития, а также присмотра, ухода и оздоровления детей; создание условий для реализации гарантированного гражданам Российской Федерации права на получение дошкольного образования.</w:t>
      </w:r>
    </w:p>
    <w:p w:rsidR="00C60DDA" w:rsidRPr="0017041E" w:rsidRDefault="00C60DDA" w:rsidP="0017041E">
      <w:pPr>
        <w:spacing w:after="0"/>
        <w:ind w:hanging="5"/>
        <w:mirrorIndents/>
        <w:rPr>
          <w:rFonts w:ascii="Times New Roman" w:hAnsi="Times New Roman" w:cs="Times New Roman"/>
          <w:b/>
          <w:sz w:val="28"/>
          <w:szCs w:val="28"/>
        </w:rPr>
      </w:pPr>
      <w:r w:rsidRPr="0017041E">
        <w:rPr>
          <w:rFonts w:ascii="Times New Roman" w:hAnsi="Times New Roman" w:cs="Times New Roman"/>
          <w:b/>
          <w:sz w:val="28"/>
          <w:szCs w:val="28"/>
        </w:rPr>
        <w:t>Задачи ДОУ:</w:t>
      </w:r>
    </w:p>
    <w:p w:rsidR="00C60DDA" w:rsidRPr="0017041E" w:rsidRDefault="00C60DDA" w:rsidP="0017041E">
      <w:pPr>
        <w:numPr>
          <w:ilvl w:val="0"/>
          <w:numId w:val="29"/>
        </w:numPr>
        <w:spacing w:after="0"/>
        <w:ind w:left="0" w:right="15" w:hanging="19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охрана жизни и укрепление физического и психического здоровья детей</w:t>
      </w:r>
    </w:p>
    <w:p w:rsidR="00C60DDA" w:rsidRPr="0017041E" w:rsidRDefault="00C60DDA" w:rsidP="0017041E">
      <w:pPr>
        <w:numPr>
          <w:ilvl w:val="0"/>
          <w:numId w:val="29"/>
        </w:numPr>
        <w:spacing w:after="0"/>
        <w:ind w:left="0" w:right="15" w:hanging="19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  обеспечение познавательного, речевого, социально-коммуникативного, художественно-эстетического и физического развития детей;</w:t>
      </w:r>
    </w:p>
    <w:p w:rsidR="00252B3E" w:rsidRPr="0017041E" w:rsidRDefault="00C60DDA" w:rsidP="0017041E">
      <w:pPr>
        <w:numPr>
          <w:ilvl w:val="0"/>
          <w:numId w:val="29"/>
        </w:numPr>
        <w:spacing w:after="0"/>
        <w:ind w:left="0" w:right="15" w:hanging="19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C60DDA" w:rsidRPr="0017041E" w:rsidRDefault="00C60DDA" w:rsidP="0017041E">
      <w:pPr>
        <w:numPr>
          <w:ilvl w:val="0"/>
          <w:numId w:val="29"/>
        </w:numPr>
        <w:spacing w:after="0"/>
        <w:ind w:left="0" w:right="15" w:hanging="19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взаимодействие с семьями детей для обеспечения полноценного развития детей; </w:t>
      </w:r>
    </w:p>
    <w:p w:rsidR="00C60DDA" w:rsidRPr="0017041E" w:rsidRDefault="00C60DDA" w:rsidP="0017041E">
      <w:pPr>
        <w:numPr>
          <w:ilvl w:val="0"/>
          <w:numId w:val="29"/>
        </w:numPr>
        <w:spacing w:after="0"/>
        <w:ind w:left="0" w:right="15" w:hanging="19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C60DDA" w:rsidRPr="0017041E" w:rsidRDefault="00C60DDA" w:rsidP="0017041E">
      <w:pPr>
        <w:spacing w:after="0"/>
        <w:ind w:hanging="5"/>
        <w:mirrorIndents/>
        <w:rPr>
          <w:rFonts w:ascii="Times New Roman" w:hAnsi="Times New Roman" w:cs="Times New Roman"/>
          <w:b/>
          <w:sz w:val="28"/>
          <w:szCs w:val="28"/>
        </w:rPr>
      </w:pPr>
      <w:r w:rsidRPr="0017041E">
        <w:rPr>
          <w:rFonts w:ascii="Times New Roman" w:hAnsi="Times New Roman" w:cs="Times New Roman"/>
          <w:b/>
          <w:sz w:val="28"/>
          <w:szCs w:val="28"/>
        </w:rPr>
        <w:t>Принципы стратегического развития:</w:t>
      </w:r>
    </w:p>
    <w:p w:rsidR="00C60DDA" w:rsidRPr="0017041E" w:rsidRDefault="00C60DDA" w:rsidP="0017041E">
      <w:pPr>
        <w:numPr>
          <w:ilvl w:val="0"/>
          <w:numId w:val="29"/>
        </w:numPr>
        <w:spacing w:after="0"/>
        <w:ind w:left="0" w:right="15" w:hanging="19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Принцип индивидуально-дифференцированного подхода к ребенку;</w:t>
      </w:r>
    </w:p>
    <w:p w:rsidR="00C60DDA" w:rsidRPr="0017041E" w:rsidRDefault="00C60DDA" w:rsidP="0017041E">
      <w:pPr>
        <w:numPr>
          <w:ilvl w:val="0"/>
          <w:numId w:val="29"/>
        </w:numPr>
        <w:spacing w:after="0"/>
        <w:ind w:left="0" w:right="15" w:hanging="19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принцип реализации деятельностного подхода;</w:t>
      </w:r>
    </w:p>
    <w:p w:rsidR="00C60DDA" w:rsidRPr="0017041E" w:rsidRDefault="00C60DDA" w:rsidP="0017041E">
      <w:pPr>
        <w:numPr>
          <w:ilvl w:val="0"/>
          <w:numId w:val="29"/>
        </w:numPr>
        <w:spacing w:after="0"/>
        <w:ind w:left="0" w:right="15" w:hanging="19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принцип систематичности и последовательности обучения и воспитания;</w:t>
      </w:r>
    </w:p>
    <w:p w:rsidR="00C60DDA" w:rsidRPr="0017041E" w:rsidRDefault="00C60DDA" w:rsidP="0017041E">
      <w:pPr>
        <w:numPr>
          <w:ilvl w:val="0"/>
          <w:numId w:val="29"/>
        </w:numPr>
        <w:spacing w:after="0"/>
        <w:ind w:left="0" w:right="15" w:hanging="19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принцип коммуникативной направленности воспитательно-образовательного процесса;</w:t>
      </w:r>
    </w:p>
    <w:p w:rsidR="00C60DDA" w:rsidRPr="0017041E" w:rsidRDefault="00C60DDA" w:rsidP="0017041E">
      <w:pPr>
        <w:numPr>
          <w:ilvl w:val="0"/>
          <w:numId w:val="29"/>
        </w:numPr>
        <w:spacing w:after="0"/>
        <w:ind w:left="0" w:right="15" w:hanging="19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 принцип интеграции и координации;</w:t>
      </w:r>
    </w:p>
    <w:p w:rsidR="00C60DDA" w:rsidRPr="0017041E" w:rsidRDefault="00C60DDA" w:rsidP="0017041E">
      <w:pPr>
        <w:numPr>
          <w:ilvl w:val="0"/>
          <w:numId w:val="29"/>
        </w:numPr>
        <w:spacing w:after="0"/>
        <w:ind w:left="0" w:right="15" w:hanging="19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уважение личности ребенка, ориентации на его интересы, потребности, эмоциональную отзывчивость.</w:t>
      </w:r>
    </w:p>
    <w:p w:rsidR="00C60DDA" w:rsidRPr="0017041E" w:rsidRDefault="00C60DDA" w:rsidP="0017041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0DDA" w:rsidRPr="0017041E" w:rsidRDefault="00C60DDA" w:rsidP="0017041E">
      <w:pPr>
        <w:numPr>
          <w:ilvl w:val="1"/>
          <w:numId w:val="30"/>
        </w:numPr>
        <w:spacing w:after="0"/>
        <w:ind w:left="0" w:hanging="706"/>
        <w:mirrorIndents/>
        <w:rPr>
          <w:rFonts w:ascii="Times New Roman" w:hAnsi="Times New Roman" w:cs="Times New Roman"/>
          <w:b/>
          <w:sz w:val="28"/>
          <w:szCs w:val="28"/>
        </w:rPr>
      </w:pPr>
      <w:r w:rsidRPr="0017041E">
        <w:rPr>
          <w:rFonts w:ascii="Times New Roman" w:hAnsi="Times New Roman" w:cs="Times New Roman"/>
          <w:b/>
          <w:sz w:val="28"/>
          <w:szCs w:val="28"/>
        </w:rPr>
        <w:t>Сведения об основных нормативных документах</w:t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1.Устав ДОУ от 01.08.2016 г. №275.  </w:t>
      </w:r>
    </w:p>
    <w:p w:rsidR="0017041E" w:rsidRDefault="00C60DDA" w:rsidP="0017041E">
      <w:pPr>
        <w:numPr>
          <w:ilvl w:val="0"/>
          <w:numId w:val="28"/>
        </w:numPr>
        <w:spacing w:after="0"/>
        <w:ind w:right="15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Лицензия на основную образовательную деятельность серия 03ЛО1 № 00</w:t>
      </w:r>
      <w:r w:rsidR="00BF0FB0" w:rsidRPr="0017041E">
        <w:rPr>
          <w:rFonts w:ascii="Times New Roman" w:hAnsi="Times New Roman" w:cs="Times New Roman"/>
          <w:sz w:val="28"/>
          <w:szCs w:val="28"/>
        </w:rPr>
        <w:t>01453. Регистрационный № 2851 от 17.05.2017</w:t>
      </w:r>
      <w:r w:rsidRPr="0017041E">
        <w:rPr>
          <w:rFonts w:ascii="Times New Roman" w:hAnsi="Times New Roman" w:cs="Times New Roman"/>
          <w:sz w:val="28"/>
          <w:szCs w:val="28"/>
        </w:rPr>
        <w:t xml:space="preserve"> г.</w:t>
      </w:r>
      <w:r w:rsidR="00BF0FB0" w:rsidRPr="0017041E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Приложение №1 к лицензии от 17.05.2017 г. Приказ №906</w:t>
      </w:r>
      <w:r w:rsidRPr="0017041E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Министерство образования и науки </w:t>
      </w:r>
    </w:p>
    <w:p w:rsidR="0017041E" w:rsidRDefault="0017041E" w:rsidP="0017041E">
      <w:pPr>
        <w:spacing w:after="0"/>
        <w:ind w:left="360" w:right="15"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C60DDA" w:rsidRPr="0017041E" w:rsidRDefault="00C60DDA" w:rsidP="0017041E">
      <w:pPr>
        <w:numPr>
          <w:ilvl w:val="0"/>
          <w:numId w:val="28"/>
        </w:numPr>
        <w:spacing w:after="0"/>
        <w:ind w:right="15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  <w:lang w:eastAsia="ru-RU"/>
        </w:rPr>
        <w:t>Республики Бурятия.</w:t>
      </w:r>
    </w:p>
    <w:p w:rsidR="00C60DDA" w:rsidRPr="0017041E" w:rsidRDefault="00C60DDA" w:rsidP="0017041E">
      <w:pPr>
        <w:numPr>
          <w:ilvl w:val="0"/>
          <w:numId w:val="28"/>
        </w:numPr>
        <w:spacing w:after="0"/>
        <w:ind w:left="0" w:right="15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лиц: зарегистрирован Межр</w:t>
      </w:r>
      <w:r w:rsidR="00BF0FB0" w:rsidRPr="0017041E">
        <w:rPr>
          <w:rFonts w:ascii="Times New Roman" w:hAnsi="Times New Roman" w:cs="Times New Roman"/>
          <w:sz w:val="28"/>
          <w:szCs w:val="28"/>
        </w:rPr>
        <w:t>айонной инспекцией ФНС России №9</w:t>
      </w:r>
      <w:r w:rsidRPr="0017041E">
        <w:rPr>
          <w:rFonts w:ascii="Times New Roman" w:hAnsi="Times New Roman" w:cs="Times New Roman"/>
          <w:sz w:val="28"/>
          <w:szCs w:val="28"/>
        </w:rPr>
        <w:t xml:space="preserve"> по Республике Бурятия присвоен ОГРН </w:t>
      </w:r>
      <w:r w:rsidR="00BF0FB0" w:rsidRPr="0017041E">
        <w:rPr>
          <w:rFonts w:ascii="Times New Roman" w:hAnsi="Times New Roman" w:cs="Times New Roman"/>
          <w:sz w:val="28"/>
          <w:szCs w:val="28"/>
          <w:lang w:eastAsia="ru-RU"/>
        </w:rPr>
        <w:t>1080318000290 от 02 ма</w:t>
      </w:r>
      <w:r w:rsidRPr="0017041E">
        <w:rPr>
          <w:rFonts w:ascii="Times New Roman" w:hAnsi="Times New Roman" w:cs="Times New Roman"/>
          <w:sz w:val="28"/>
          <w:szCs w:val="28"/>
          <w:lang w:eastAsia="ru-RU"/>
        </w:rPr>
        <w:t>я 2012 г.</w:t>
      </w:r>
    </w:p>
    <w:p w:rsidR="00C60DDA" w:rsidRPr="0017041E" w:rsidRDefault="00C60DDA" w:rsidP="0017041E">
      <w:pPr>
        <w:numPr>
          <w:ilvl w:val="0"/>
          <w:numId w:val="28"/>
        </w:numPr>
        <w:spacing w:after="0"/>
        <w:ind w:right="15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Свидетельство о постановке на учет в налого</w:t>
      </w:r>
      <w:r w:rsidR="00B442F0" w:rsidRPr="0017041E">
        <w:rPr>
          <w:rFonts w:ascii="Times New Roman" w:hAnsi="Times New Roman" w:cs="Times New Roman"/>
          <w:sz w:val="28"/>
          <w:szCs w:val="28"/>
        </w:rPr>
        <w:t>вом органе: серия 03 № 001534824 дата регистрации 20.08.2008</w:t>
      </w:r>
      <w:r w:rsidRPr="0017041E">
        <w:rPr>
          <w:rFonts w:ascii="Times New Roman" w:hAnsi="Times New Roman" w:cs="Times New Roman"/>
          <w:sz w:val="28"/>
          <w:szCs w:val="28"/>
        </w:rPr>
        <w:t xml:space="preserve"> года ИНН 03120</w:t>
      </w:r>
      <w:r w:rsidR="00B442F0" w:rsidRPr="0017041E">
        <w:rPr>
          <w:rFonts w:ascii="Times New Roman" w:hAnsi="Times New Roman" w:cs="Times New Roman"/>
          <w:sz w:val="28"/>
          <w:szCs w:val="28"/>
        </w:rPr>
        <w:t>1</w:t>
      </w:r>
      <w:r w:rsidRPr="0017041E">
        <w:rPr>
          <w:rFonts w:ascii="Times New Roman" w:hAnsi="Times New Roman" w:cs="Times New Roman"/>
          <w:sz w:val="28"/>
          <w:szCs w:val="28"/>
        </w:rPr>
        <w:t>045</w:t>
      </w:r>
      <w:r w:rsidR="00B442F0" w:rsidRPr="0017041E">
        <w:rPr>
          <w:rFonts w:ascii="Times New Roman" w:hAnsi="Times New Roman" w:cs="Times New Roman"/>
          <w:sz w:val="28"/>
          <w:szCs w:val="28"/>
        </w:rPr>
        <w:t>2</w:t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5. Свидетельство о землепользовании: Серия 03-АА №41</w:t>
      </w:r>
      <w:r w:rsidR="00B442F0" w:rsidRPr="0017041E">
        <w:rPr>
          <w:rFonts w:ascii="Times New Roman" w:hAnsi="Times New Roman" w:cs="Times New Roman"/>
          <w:sz w:val="28"/>
          <w:szCs w:val="28"/>
        </w:rPr>
        <w:t>1742 дата регистрации 02.11</w:t>
      </w:r>
      <w:r w:rsidRPr="0017041E">
        <w:rPr>
          <w:rFonts w:ascii="Times New Roman" w:hAnsi="Times New Roman" w:cs="Times New Roman"/>
          <w:sz w:val="28"/>
          <w:szCs w:val="28"/>
        </w:rPr>
        <w:t>.2013 год</w:t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6. Свидетельство о государственной регист</w:t>
      </w:r>
      <w:r w:rsidR="00B442F0" w:rsidRPr="0017041E">
        <w:rPr>
          <w:rFonts w:ascii="Times New Roman" w:hAnsi="Times New Roman" w:cs="Times New Roman"/>
          <w:sz w:val="28"/>
          <w:szCs w:val="28"/>
        </w:rPr>
        <w:t>рации права: Серия 03-АА №172772</w:t>
      </w:r>
      <w:r w:rsidR="009B7AF6" w:rsidRPr="0017041E">
        <w:rPr>
          <w:rFonts w:ascii="Times New Roman" w:hAnsi="Times New Roman" w:cs="Times New Roman"/>
          <w:sz w:val="28"/>
          <w:szCs w:val="28"/>
        </w:rPr>
        <w:t xml:space="preserve"> от 03.07.2012</w:t>
      </w:r>
      <w:r w:rsidRPr="0017041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7. Заключение о соответствии объекта защиты обязательным требованиям по</w:t>
      </w:r>
      <w:r w:rsidR="00E64B83" w:rsidRPr="0017041E">
        <w:rPr>
          <w:rFonts w:ascii="Times New Roman" w:hAnsi="Times New Roman" w:cs="Times New Roman"/>
          <w:sz w:val="28"/>
          <w:szCs w:val="28"/>
        </w:rPr>
        <w:t>жарной безопасности №78 от 18.04.2017</w:t>
      </w:r>
      <w:r w:rsidRPr="0017041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60DDA" w:rsidRPr="0017041E" w:rsidRDefault="00C60DDA" w:rsidP="0017041E">
      <w:pPr>
        <w:spacing w:after="0"/>
        <w:ind w:left="3600"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8.Санитарно-эпидемиологическое заключение        </w:t>
      </w:r>
      <w:r w:rsidR="006A49B4" w:rsidRPr="0017041E">
        <w:rPr>
          <w:rFonts w:ascii="Times New Roman" w:hAnsi="Times New Roman" w:cs="Times New Roman"/>
          <w:sz w:val="28"/>
          <w:szCs w:val="28"/>
        </w:rPr>
        <w:t>№03.БЦ.03.</w:t>
      </w:r>
      <w:proofErr w:type="gramStart"/>
      <w:r w:rsidR="006A49B4" w:rsidRPr="0017041E">
        <w:rPr>
          <w:rFonts w:ascii="Times New Roman" w:hAnsi="Times New Roman" w:cs="Times New Roman"/>
          <w:sz w:val="28"/>
          <w:szCs w:val="28"/>
        </w:rPr>
        <w:t>111.М.</w:t>
      </w:r>
      <w:proofErr w:type="gramEnd"/>
      <w:r w:rsidR="006A49B4" w:rsidRPr="0017041E">
        <w:rPr>
          <w:rFonts w:ascii="Times New Roman" w:hAnsi="Times New Roman" w:cs="Times New Roman"/>
          <w:sz w:val="28"/>
          <w:szCs w:val="28"/>
        </w:rPr>
        <w:t>001216.12.09 от 16</w:t>
      </w:r>
      <w:r w:rsidRPr="0017041E">
        <w:rPr>
          <w:rFonts w:ascii="Times New Roman" w:hAnsi="Times New Roman" w:cs="Times New Roman"/>
          <w:sz w:val="28"/>
          <w:szCs w:val="28"/>
        </w:rPr>
        <w:t>.12.2009 г.</w:t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Система договорных отношений, регламентирующих деятельность ДОУ представлена:</w:t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-    Трудовым договором с руководителем ДОУ;</w:t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-    Коллективным договором;</w:t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-    Договором с родителями; </w:t>
      </w:r>
      <w:r w:rsidRPr="001704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- Системой договоров о сотрудничестве со службами, обеспечивающими жизнедеятельность учреждения.</w:t>
      </w:r>
    </w:p>
    <w:p w:rsidR="00C60DDA" w:rsidRPr="0017041E" w:rsidRDefault="00C60DDA" w:rsidP="0017041E">
      <w:pPr>
        <w:spacing w:after="0"/>
        <w:ind w:right="389" w:firstLine="9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Документацию Учреждения регламентируют следующие локальные акты:</w:t>
      </w:r>
    </w:p>
    <w:p w:rsidR="00C60DDA" w:rsidRPr="0017041E" w:rsidRDefault="00C60DDA" w:rsidP="0017041E">
      <w:pPr>
        <w:spacing w:after="0"/>
        <w:ind w:right="389" w:firstLine="9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-   штатное расписание Учреждения; </w:t>
      </w:r>
      <w:r w:rsidRPr="001704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41E">
        <w:rPr>
          <w:rFonts w:ascii="Times New Roman" w:hAnsi="Times New Roman" w:cs="Times New Roman"/>
          <w:sz w:val="28"/>
          <w:szCs w:val="28"/>
        </w:rPr>
        <w:tab/>
      </w:r>
    </w:p>
    <w:p w:rsidR="00C60DDA" w:rsidRPr="0017041E" w:rsidRDefault="00C60DDA" w:rsidP="0017041E">
      <w:pPr>
        <w:spacing w:after="0"/>
        <w:ind w:right="389" w:firstLine="9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-   финансовые документы;</w:t>
      </w:r>
      <w:r w:rsidRPr="0017041E">
        <w:rPr>
          <w:rFonts w:ascii="Times New Roman" w:hAnsi="Times New Roman" w:cs="Times New Roman"/>
          <w:sz w:val="28"/>
          <w:szCs w:val="28"/>
        </w:rPr>
        <w:tab/>
      </w:r>
    </w:p>
    <w:p w:rsidR="00C60DDA" w:rsidRPr="0017041E" w:rsidRDefault="00C60DDA" w:rsidP="0017041E">
      <w:pPr>
        <w:spacing w:after="0"/>
        <w:ind w:right="389" w:firstLine="9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-   документы по делопроизводству Учреждения; </w:t>
      </w:r>
      <w:r w:rsidRPr="001704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41E">
        <w:rPr>
          <w:rFonts w:ascii="Times New Roman" w:hAnsi="Times New Roman" w:cs="Times New Roman"/>
          <w:sz w:val="28"/>
          <w:szCs w:val="28"/>
        </w:rPr>
        <w:tab/>
      </w:r>
    </w:p>
    <w:p w:rsidR="00C60DDA" w:rsidRPr="0017041E" w:rsidRDefault="00C60DDA" w:rsidP="0017041E">
      <w:pPr>
        <w:spacing w:after="0"/>
        <w:ind w:right="389" w:firstLine="9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-   должностные инструкции, определяющие обязанности работников Учреждения; </w:t>
      </w:r>
      <w:r w:rsidRPr="001704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DDA" w:rsidRPr="0017041E" w:rsidRDefault="00C60DDA" w:rsidP="0017041E">
      <w:pPr>
        <w:spacing w:after="0"/>
        <w:ind w:right="389" w:firstLine="9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-   правила внутреннего трудового распорядка; </w:t>
      </w:r>
      <w:r w:rsidRPr="001704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41E">
        <w:rPr>
          <w:rFonts w:ascii="Times New Roman" w:hAnsi="Times New Roman" w:cs="Times New Roman"/>
          <w:sz w:val="28"/>
          <w:szCs w:val="28"/>
        </w:rPr>
        <w:tab/>
      </w:r>
    </w:p>
    <w:p w:rsidR="00C60DDA" w:rsidRPr="0017041E" w:rsidRDefault="00C60DDA" w:rsidP="0017041E">
      <w:pPr>
        <w:spacing w:after="0"/>
        <w:ind w:right="389" w:firstLine="9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-   инструкция по организации охраны жизни и здоровья детей в Учреждении;</w:t>
      </w:r>
    </w:p>
    <w:p w:rsidR="00C60DDA" w:rsidRPr="0017041E" w:rsidRDefault="00C60DDA" w:rsidP="0017041E">
      <w:pPr>
        <w:spacing w:after="0"/>
        <w:ind w:right="389" w:firstLine="9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-   </w:t>
      </w:r>
      <w:r w:rsidRPr="001704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41E">
        <w:rPr>
          <w:rFonts w:ascii="Times New Roman" w:hAnsi="Times New Roman" w:cs="Times New Roman"/>
          <w:sz w:val="28"/>
          <w:szCs w:val="28"/>
        </w:rPr>
        <w:t xml:space="preserve">договор об образовании с родителями (законными представителями); </w:t>
      </w:r>
      <w:r w:rsidRPr="001704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DDA" w:rsidRPr="0017041E" w:rsidRDefault="00C60DDA" w:rsidP="0017041E">
      <w:pPr>
        <w:spacing w:after="0"/>
        <w:ind w:right="389" w:firstLine="9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-   правила приема детей в ДОУ:</w:t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-  положение о приеме детей, переводе и отчислении воспитанников ДОУ;</w:t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- правила внутреннего распорядка для воспитанников и родителей воспитанников (законных представителей</w:t>
      </w:r>
      <w:proofErr w:type="gramStart"/>
      <w:r w:rsidRPr="0017041E">
        <w:rPr>
          <w:rFonts w:ascii="Times New Roman" w:hAnsi="Times New Roman" w:cs="Times New Roman"/>
          <w:sz w:val="28"/>
          <w:szCs w:val="28"/>
        </w:rPr>
        <w:t xml:space="preserve">) </w:t>
      </w:r>
      <w:r w:rsidRPr="0017041E">
        <w:rPr>
          <w:rFonts w:ascii="Times New Roman" w:hAnsi="Times New Roman" w:cs="Times New Roman"/>
          <w:noProof/>
          <w:sz w:val="28"/>
          <w:szCs w:val="28"/>
        </w:rPr>
        <w:t>;</w:t>
      </w:r>
      <w:proofErr w:type="gramEnd"/>
    </w:p>
    <w:p w:rsidR="00C60DDA" w:rsidRPr="0017041E" w:rsidRDefault="00C60DDA" w:rsidP="0017041E">
      <w:pPr>
        <w:spacing w:after="0"/>
        <w:ind w:right="5" w:firstLine="9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-   положение о комиссии по трудовым спорам; </w:t>
      </w:r>
      <w:r w:rsidRPr="001704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41E">
        <w:rPr>
          <w:rFonts w:ascii="Times New Roman" w:hAnsi="Times New Roman" w:cs="Times New Roman"/>
          <w:sz w:val="28"/>
          <w:szCs w:val="28"/>
        </w:rPr>
        <w:tab/>
      </w:r>
    </w:p>
    <w:p w:rsidR="0017041E" w:rsidRDefault="0017041E" w:rsidP="0017041E">
      <w:pPr>
        <w:spacing w:after="0"/>
        <w:ind w:right="5" w:firstLine="9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17041E" w:rsidRDefault="0017041E" w:rsidP="0017041E">
      <w:pPr>
        <w:spacing w:after="0"/>
        <w:ind w:right="5" w:firstLine="9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252B3E" w:rsidRPr="0017041E" w:rsidRDefault="0017041E" w:rsidP="0017041E">
      <w:pPr>
        <w:spacing w:after="0"/>
        <w:ind w:right="5" w:firstLine="9"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C60DDA" w:rsidRPr="0017041E" w:rsidRDefault="00C60DDA" w:rsidP="0017041E">
      <w:pPr>
        <w:spacing w:after="0"/>
        <w:ind w:right="5" w:firstLine="9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-   положение об Общем собрании коллектива Учреждения; </w:t>
      </w:r>
      <w:r w:rsidRPr="001704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41E">
        <w:rPr>
          <w:rFonts w:ascii="Times New Roman" w:hAnsi="Times New Roman" w:cs="Times New Roman"/>
          <w:sz w:val="28"/>
          <w:szCs w:val="28"/>
        </w:rPr>
        <w:tab/>
      </w:r>
    </w:p>
    <w:p w:rsidR="00C60DDA" w:rsidRPr="0017041E" w:rsidRDefault="00C60DDA" w:rsidP="0017041E">
      <w:pPr>
        <w:spacing w:after="0"/>
        <w:ind w:right="5" w:firstLine="9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-   положение о сайте ДОУ; </w:t>
      </w:r>
      <w:r w:rsidRPr="001704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41E">
        <w:rPr>
          <w:rFonts w:ascii="Times New Roman" w:hAnsi="Times New Roman" w:cs="Times New Roman"/>
          <w:sz w:val="28"/>
          <w:szCs w:val="28"/>
        </w:rPr>
        <w:tab/>
      </w:r>
    </w:p>
    <w:p w:rsidR="00C60DDA" w:rsidRPr="0017041E" w:rsidRDefault="00C60DDA" w:rsidP="0017041E">
      <w:pPr>
        <w:spacing w:after="0"/>
        <w:ind w:right="5" w:firstLine="9"/>
        <w:mirrorIndents/>
        <w:rPr>
          <w:rFonts w:ascii="Times New Roman" w:hAnsi="Times New Roman" w:cs="Times New Roman"/>
          <w:noProof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-   положение о комиссии по регулированию споров между участниками образовательных </w:t>
      </w:r>
      <w:r w:rsidR="006A49B4" w:rsidRPr="0017041E">
        <w:rPr>
          <w:rFonts w:ascii="Times New Roman" w:hAnsi="Times New Roman" w:cs="Times New Roman"/>
          <w:sz w:val="28"/>
          <w:szCs w:val="28"/>
        </w:rPr>
        <w:t>отношений;</w:t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-   положение о комиссии по охране прав детей; </w:t>
      </w:r>
      <w:r w:rsidRPr="001704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41E">
        <w:rPr>
          <w:rFonts w:ascii="Times New Roman" w:hAnsi="Times New Roman" w:cs="Times New Roman"/>
          <w:sz w:val="28"/>
          <w:szCs w:val="28"/>
        </w:rPr>
        <w:tab/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-   положение о профессиональной этике педагогических работников; </w:t>
      </w:r>
      <w:r w:rsidRPr="001704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41E">
        <w:rPr>
          <w:rFonts w:ascii="Times New Roman" w:hAnsi="Times New Roman" w:cs="Times New Roman"/>
          <w:sz w:val="28"/>
          <w:szCs w:val="28"/>
        </w:rPr>
        <w:tab/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-   годовой план работы ДОУ; </w:t>
      </w:r>
      <w:r w:rsidRPr="001704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41E">
        <w:rPr>
          <w:rFonts w:ascii="Times New Roman" w:hAnsi="Times New Roman" w:cs="Times New Roman"/>
          <w:sz w:val="28"/>
          <w:szCs w:val="28"/>
        </w:rPr>
        <w:tab/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-   образовательная программа ДОУ; </w:t>
      </w:r>
      <w:r w:rsidRPr="001704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41E">
        <w:rPr>
          <w:rFonts w:ascii="Times New Roman" w:hAnsi="Times New Roman" w:cs="Times New Roman"/>
          <w:sz w:val="28"/>
          <w:szCs w:val="28"/>
        </w:rPr>
        <w:tab/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-   коллективный договор;</w:t>
      </w:r>
    </w:p>
    <w:p w:rsidR="00C60DDA" w:rsidRPr="0017041E" w:rsidRDefault="00C60DDA" w:rsidP="0017041E">
      <w:pPr>
        <w:spacing w:after="0"/>
        <w:ind w:right="15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-  расписание занятий в ДОУ; </w:t>
      </w:r>
      <w:r w:rsidRPr="001704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4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1704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41E">
        <w:rPr>
          <w:rFonts w:ascii="Times New Roman" w:hAnsi="Times New Roman" w:cs="Times New Roman"/>
          <w:sz w:val="28"/>
          <w:szCs w:val="28"/>
        </w:rPr>
        <w:t>- приказы заведующего МБДОУ.</w:t>
      </w:r>
    </w:p>
    <w:p w:rsidR="00C60DDA" w:rsidRPr="0017041E" w:rsidRDefault="00C60DDA" w:rsidP="0017041E">
      <w:pPr>
        <w:spacing w:after="0"/>
        <w:ind w:right="15" w:firstLine="62"/>
        <w:mirrorIndents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Выводы и рекомендации по разделу: Образовательная деятельность осуществляется в соответствии с нормативно-правовыми документами, действующим законодательством в сфере образовательной деятельности и Уставом образовательной организации.</w:t>
      </w:r>
    </w:p>
    <w:p w:rsidR="000B0FB8" w:rsidRPr="0017041E" w:rsidRDefault="000B0FB8" w:rsidP="0017041E">
      <w:pPr>
        <w:pStyle w:val="a4"/>
        <w:spacing w:before="0" w:beforeAutospacing="0" w:after="0" w:line="276" w:lineRule="auto"/>
        <w:contextualSpacing/>
        <w:rPr>
          <w:rStyle w:val="a5"/>
          <w:iCs/>
          <w:sz w:val="28"/>
          <w:szCs w:val="28"/>
        </w:rPr>
        <w:sectPr w:rsidR="000B0FB8" w:rsidRPr="0017041E" w:rsidSect="00217429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22A4" w:rsidRPr="0017041E" w:rsidRDefault="00187B39" w:rsidP="0017041E">
      <w:pPr>
        <w:pStyle w:val="a4"/>
        <w:spacing w:before="0" w:beforeAutospacing="0" w:after="0" w:line="276" w:lineRule="auto"/>
        <w:contextualSpacing/>
        <w:rPr>
          <w:rStyle w:val="a5"/>
          <w:iCs/>
          <w:sz w:val="28"/>
          <w:szCs w:val="28"/>
        </w:rPr>
      </w:pPr>
      <w:r w:rsidRPr="0017041E">
        <w:rPr>
          <w:rStyle w:val="a5"/>
          <w:iCs/>
          <w:sz w:val="28"/>
          <w:szCs w:val="28"/>
        </w:rPr>
        <w:lastRenderedPageBreak/>
        <w:t>2.</w:t>
      </w:r>
      <w:r w:rsidR="000232A1" w:rsidRPr="0017041E">
        <w:rPr>
          <w:rStyle w:val="a5"/>
          <w:iCs/>
          <w:sz w:val="28"/>
          <w:szCs w:val="28"/>
        </w:rPr>
        <w:t xml:space="preserve"> </w:t>
      </w:r>
      <w:r w:rsidR="00B022A4" w:rsidRPr="0017041E">
        <w:rPr>
          <w:rStyle w:val="a5"/>
          <w:iCs/>
          <w:sz w:val="28"/>
          <w:szCs w:val="28"/>
        </w:rPr>
        <w:t>Система управления образовательным учреждением</w:t>
      </w:r>
      <w:r w:rsidR="00B022A4" w:rsidRPr="0017041E">
        <w:rPr>
          <w:rStyle w:val="a5"/>
          <w:i/>
          <w:iCs/>
          <w:sz w:val="28"/>
          <w:szCs w:val="28"/>
        </w:rPr>
        <w:t>.</w:t>
      </w:r>
    </w:p>
    <w:p w:rsidR="00187B39" w:rsidRPr="0017041E" w:rsidRDefault="00187B39" w:rsidP="0017041E">
      <w:pPr>
        <w:pStyle w:val="a4"/>
        <w:spacing w:before="0" w:beforeAutospacing="0" w:after="0" w:line="276" w:lineRule="auto"/>
        <w:contextualSpacing/>
        <w:rPr>
          <w:sz w:val="28"/>
          <w:szCs w:val="28"/>
        </w:rPr>
      </w:pPr>
    </w:p>
    <w:p w:rsidR="00B022A4" w:rsidRPr="0017041E" w:rsidRDefault="00B022A4" w:rsidP="0017041E">
      <w:pPr>
        <w:pStyle w:val="a4"/>
        <w:spacing w:before="0" w:beforeAutospacing="0" w:after="0" w:line="276" w:lineRule="auto"/>
        <w:ind w:firstLine="709"/>
        <w:contextualSpacing/>
        <w:jc w:val="both"/>
        <w:rPr>
          <w:rStyle w:val="a5"/>
          <w:i/>
          <w:iCs/>
          <w:sz w:val="28"/>
          <w:szCs w:val="28"/>
        </w:rPr>
      </w:pPr>
    </w:p>
    <w:p w:rsidR="00B022A4" w:rsidRPr="0017041E" w:rsidRDefault="00B022A4" w:rsidP="0017041E">
      <w:pPr>
        <w:pStyle w:val="a4"/>
        <w:spacing w:before="0" w:beforeAutospacing="0" w:after="0" w:line="276" w:lineRule="auto"/>
        <w:ind w:firstLine="709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Упр</w:t>
      </w:r>
      <w:r w:rsidR="007C1627" w:rsidRPr="0017041E">
        <w:rPr>
          <w:sz w:val="28"/>
          <w:szCs w:val="28"/>
        </w:rPr>
        <w:t>авление Муниципальным бюджет</w:t>
      </w:r>
      <w:r w:rsidR="003B569F" w:rsidRPr="0017041E">
        <w:rPr>
          <w:sz w:val="28"/>
          <w:szCs w:val="28"/>
        </w:rPr>
        <w:t>ным</w:t>
      </w:r>
      <w:r w:rsidRPr="0017041E">
        <w:rPr>
          <w:sz w:val="28"/>
          <w:szCs w:val="28"/>
        </w:rPr>
        <w:t xml:space="preserve"> дошкольным образовательным учреждением</w:t>
      </w:r>
      <w:r w:rsidR="003B569F" w:rsidRPr="0017041E">
        <w:rPr>
          <w:sz w:val="28"/>
          <w:szCs w:val="28"/>
        </w:rPr>
        <w:t xml:space="preserve"> «Ара-Алцагатский детский </w:t>
      </w:r>
      <w:proofErr w:type="gramStart"/>
      <w:r w:rsidR="003B569F" w:rsidRPr="0017041E">
        <w:rPr>
          <w:sz w:val="28"/>
          <w:szCs w:val="28"/>
        </w:rPr>
        <w:t>сад  «</w:t>
      </w:r>
      <w:proofErr w:type="gramEnd"/>
      <w:r w:rsidR="003B569F" w:rsidRPr="0017041E">
        <w:rPr>
          <w:sz w:val="28"/>
          <w:szCs w:val="28"/>
        </w:rPr>
        <w:t>Наран</w:t>
      </w:r>
      <w:r w:rsidRPr="0017041E">
        <w:rPr>
          <w:sz w:val="28"/>
          <w:szCs w:val="28"/>
        </w:rPr>
        <w:t>» осуществляется в соотве</w:t>
      </w:r>
      <w:r w:rsidR="00187B39" w:rsidRPr="0017041E">
        <w:rPr>
          <w:sz w:val="28"/>
          <w:szCs w:val="28"/>
        </w:rPr>
        <w:t xml:space="preserve">тствии с законодательством РФ, </w:t>
      </w:r>
      <w:r w:rsidR="009360A3" w:rsidRPr="0017041E">
        <w:rPr>
          <w:sz w:val="28"/>
          <w:szCs w:val="28"/>
        </w:rPr>
        <w:t>обеспечивающих государственно-общественный характер управления дошкольным образовательным учреждением.</w:t>
      </w:r>
    </w:p>
    <w:p w:rsidR="009360A3" w:rsidRPr="0017041E" w:rsidRDefault="009360A3" w:rsidP="0017041E">
      <w:pPr>
        <w:pStyle w:val="a4"/>
        <w:spacing w:before="0" w:beforeAutospacing="0" w:after="0" w:line="276" w:lineRule="auto"/>
        <w:ind w:firstLine="709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Непосредственное управление деятельностью осуществляет заведующий, который назначается на должность и освобождается от должности Учредителем.</w:t>
      </w:r>
    </w:p>
    <w:p w:rsidR="009360A3" w:rsidRPr="0017041E" w:rsidRDefault="009360A3" w:rsidP="0017041E">
      <w:pPr>
        <w:pStyle w:val="a4"/>
        <w:spacing w:before="0" w:beforeAutospacing="0" w:after="0" w:line="276" w:lineRule="auto"/>
        <w:ind w:firstLine="709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Заведующий осуществляет непосредственное руководство детским садом и несет ответственность за деятельность учреждения.</w:t>
      </w:r>
    </w:p>
    <w:p w:rsidR="00403908" w:rsidRPr="0017041E" w:rsidRDefault="009360A3" w:rsidP="0017041E">
      <w:pPr>
        <w:pStyle w:val="a4"/>
        <w:spacing w:before="0" w:beforeAutospacing="0" w:after="0" w:line="276" w:lineRule="auto"/>
        <w:ind w:firstLine="709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В детском саду создана структура управления в соответствии</w:t>
      </w:r>
      <w:r w:rsidR="00403908" w:rsidRPr="0017041E">
        <w:rPr>
          <w:sz w:val="28"/>
          <w:szCs w:val="28"/>
        </w:rPr>
        <w:t xml:space="preserve"> с Уставом учреждения и формируются коллегиальные органы управления, к которым относятся:</w:t>
      </w:r>
    </w:p>
    <w:p w:rsidR="00403908" w:rsidRPr="0017041E" w:rsidRDefault="00403908" w:rsidP="0017041E">
      <w:pPr>
        <w:pStyle w:val="a4"/>
        <w:numPr>
          <w:ilvl w:val="0"/>
          <w:numId w:val="21"/>
        </w:numPr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Общее собрание трудового коллектива детского сада;</w:t>
      </w:r>
    </w:p>
    <w:p w:rsidR="00403908" w:rsidRPr="0017041E" w:rsidRDefault="00403908" w:rsidP="0017041E">
      <w:pPr>
        <w:pStyle w:val="a4"/>
        <w:numPr>
          <w:ilvl w:val="0"/>
          <w:numId w:val="21"/>
        </w:numPr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Педагогический совет;</w:t>
      </w:r>
    </w:p>
    <w:p w:rsidR="009360A3" w:rsidRPr="0017041E" w:rsidRDefault="00403908" w:rsidP="0017041E">
      <w:pPr>
        <w:pStyle w:val="a4"/>
        <w:numPr>
          <w:ilvl w:val="0"/>
          <w:numId w:val="21"/>
        </w:numPr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Управляющий совет.</w:t>
      </w:r>
    </w:p>
    <w:p w:rsidR="00403908" w:rsidRPr="0017041E" w:rsidRDefault="00403908" w:rsidP="0017041E">
      <w:pPr>
        <w:pStyle w:val="a4"/>
        <w:spacing w:before="0" w:beforeAutospacing="0" w:after="0" w:line="276" w:lineRule="auto"/>
        <w:ind w:left="1069"/>
        <w:contextualSpacing/>
        <w:jc w:val="both"/>
        <w:rPr>
          <w:sz w:val="28"/>
          <w:szCs w:val="28"/>
        </w:rPr>
      </w:pPr>
    </w:p>
    <w:p w:rsidR="00403908" w:rsidRPr="0017041E" w:rsidRDefault="00403908" w:rsidP="0017041E">
      <w:pPr>
        <w:pStyle w:val="a4"/>
        <w:spacing w:before="0" w:beforeAutospacing="0" w:after="0" w:line="276" w:lineRule="auto"/>
        <w:ind w:left="142"/>
        <w:contextualSpacing/>
        <w:rPr>
          <w:b/>
          <w:sz w:val="28"/>
          <w:szCs w:val="28"/>
        </w:rPr>
      </w:pPr>
      <w:r w:rsidRPr="0017041E">
        <w:rPr>
          <w:b/>
          <w:sz w:val="28"/>
          <w:szCs w:val="28"/>
        </w:rPr>
        <w:t>Общее собрание трудового коллектива.</w:t>
      </w:r>
    </w:p>
    <w:p w:rsidR="00403908" w:rsidRPr="0017041E" w:rsidRDefault="00403908" w:rsidP="0017041E">
      <w:pPr>
        <w:pStyle w:val="a4"/>
        <w:spacing w:before="0" w:beforeAutospacing="0" w:after="0" w:line="276" w:lineRule="auto"/>
        <w:ind w:left="142"/>
        <w:contextualSpacing/>
        <w:rPr>
          <w:sz w:val="28"/>
          <w:szCs w:val="28"/>
        </w:rPr>
      </w:pPr>
      <w:r w:rsidRPr="0017041E">
        <w:rPr>
          <w:sz w:val="28"/>
          <w:szCs w:val="28"/>
        </w:rPr>
        <w:t>К компетенции Общего собрания трудового коллектива Учреждения относят:</w:t>
      </w:r>
    </w:p>
    <w:p w:rsidR="00403908" w:rsidRPr="0017041E" w:rsidRDefault="00403908" w:rsidP="0017041E">
      <w:pPr>
        <w:pStyle w:val="a4"/>
        <w:numPr>
          <w:ilvl w:val="0"/>
          <w:numId w:val="22"/>
        </w:numPr>
        <w:spacing w:before="0" w:beforeAutospacing="0" w:after="0" w:line="276" w:lineRule="auto"/>
        <w:ind w:left="142"/>
        <w:contextualSpacing/>
        <w:rPr>
          <w:sz w:val="28"/>
          <w:szCs w:val="28"/>
        </w:rPr>
      </w:pPr>
      <w:r w:rsidRPr="0017041E">
        <w:rPr>
          <w:sz w:val="28"/>
          <w:szCs w:val="28"/>
        </w:rPr>
        <w:t>Участие в разработке и принятии Коллективного договора, Правил внутреннего трудового распорядка,</w:t>
      </w:r>
      <w:r w:rsidR="007A556A" w:rsidRPr="0017041E">
        <w:rPr>
          <w:sz w:val="28"/>
          <w:szCs w:val="28"/>
        </w:rPr>
        <w:t xml:space="preserve"> изменений и дополнений к ним;</w:t>
      </w:r>
    </w:p>
    <w:p w:rsidR="00403908" w:rsidRPr="0017041E" w:rsidRDefault="00403908" w:rsidP="0017041E">
      <w:pPr>
        <w:pStyle w:val="a4"/>
        <w:numPr>
          <w:ilvl w:val="0"/>
          <w:numId w:val="22"/>
        </w:numPr>
        <w:spacing w:before="0" w:beforeAutospacing="0" w:after="0" w:line="276" w:lineRule="auto"/>
        <w:ind w:left="142"/>
        <w:contextualSpacing/>
        <w:rPr>
          <w:sz w:val="28"/>
          <w:szCs w:val="28"/>
        </w:rPr>
      </w:pPr>
      <w:r w:rsidRPr="0017041E">
        <w:rPr>
          <w:sz w:val="28"/>
          <w:szCs w:val="28"/>
        </w:rPr>
        <w:t>Ознакомление с проектами локальных актов Учреждения, затрагивающих трудовые и социаль</w:t>
      </w:r>
      <w:r w:rsidR="007A556A" w:rsidRPr="0017041E">
        <w:rPr>
          <w:sz w:val="28"/>
          <w:szCs w:val="28"/>
        </w:rPr>
        <w:t>ные права работников Учреждения;</w:t>
      </w:r>
    </w:p>
    <w:p w:rsidR="00403908" w:rsidRPr="0017041E" w:rsidRDefault="00403908" w:rsidP="0017041E">
      <w:pPr>
        <w:pStyle w:val="a4"/>
        <w:numPr>
          <w:ilvl w:val="0"/>
          <w:numId w:val="22"/>
        </w:numPr>
        <w:spacing w:before="0" w:beforeAutospacing="0" w:after="0" w:line="276" w:lineRule="auto"/>
        <w:ind w:left="142"/>
        <w:contextualSpacing/>
        <w:rPr>
          <w:sz w:val="28"/>
          <w:szCs w:val="28"/>
        </w:rPr>
      </w:pPr>
      <w:r w:rsidRPr="0017041E">
        <w:rPr>
          <w:sz w:val="28"/>
          <w:szCs w:val="28"/>
        </w:rPr>
        <w:t>Принимает коллект</w:t>
      </w:r>
      <w:r w:rsidR="007A556A" w:rsidRPr="0017041E">
        <w:rPr>
          <w:sz w:val="28"/>
          <w:szCs w:val="28"/>
        </w:rPr>
        <w:t>ивные требования к работодателю;</w:t>
      </w:r>
    </w:p>
    <w:p w:rsidR="00403908" w:rsidRPr="0017041E" w:rsidRDefault="007A556A" w:rsidP="0017041E">
      <w:pPr>
        <w:pStyle w:val="a4"/>
        <w:numPr>
          <w:ilvl w:val="0"/>
          <w:numId w:val="22"/>
        </w:numPr>
        <w:spacing w:before="0" w:beforeAutospacing="0" w:after="0" w:line="276" w:lineRule="auto"/>
        <w:ind w:left="142"/>
        <w:contextualSpacing/>
        <w:rPr>
          <w:sz w:val="28"/>
          <w:szCs w:val="28"/>
        </w:rPr>
      </w:pPr>
      <w:r w:rsidRPr="0017041E">
        <w:rPr>
          <w:sz w:val="28"/>
          <w:szCs w:val="28"/>
        </w:rPr>
        <w:t>Внесение изменений и дополнений в Устав Учреждения;</w:t>
      </w:r>
    </w:p>
    <w:p w:rsidR="007A556A" w:rsidRPr="0017041E" w:rsidRDefault="007A556A" w:rsidP="0017041E">
      <w:pPr>
        <w:pStyle w:val="a4"/>
        <w:numPr>
          <w:ilvl w:val="0"/>
          <w:numId w:val="22"/>
        </w:numPr>
        <w:spacing w:before="0" w:beforeAutospacing="0" w:after="0" w:line="276" w:lineRule="auto"/>
        <w:ind w:left="142"/>
        <w:contextualSpacing/>
        <w:rPr>
          <w:sz w:val="28"/>
          <w:szCs w:val="28"/>
        </w:rPr>
      </w:pPr>
      <w:r w:rsidRPr="0017041E">
        <w:rPr>
          <w:sz w:val="28"/>
          <w:szCs w:val="28"/>
        </w:rPr>
        <w:t>Разрешение конфликтных ситуаций</w:t>
      </w:r>
      <w:r w:rsidR="004E530E" w:rsidRPr="0017041E">
        <w:rPr>
          <w:sz w:val="28"/>
          <w:szCs w:val="28"/>
        </w:rPr>
        <w:t>, касающихся отношений между работниками Учреждения, за исключением вопросов, относящихся к компетенции по урегулированию споров между участниками образовательных отношений;</w:t>
      </w:r>
    </w:p>
    <w:p w:rsidR="004E530E" w:rsidRPr="0017041E" w:rsidRDefault="004E530E" w:rsidP="0017041E">
      <w:pPr>
        <w:pStyle w:val="a4"/>
        <w:numPr>
          <w:ilvl w:val="0"/>
          <w:numId w:val="22"/>
        </w:numPr>
        <w:spacing w:before="0" w:beforeAutospacing="0" w:after="0" w:line="276" w:lineRule="auto"/>
        <w:ind w:left="142"/>
        <w:contextualSpacing/>
        <w:rPr>
          <w:sz w:val="28"/>
          <w:szCs w:val="28"/>
        </w:rPr>
      </w:pPr>
      <w:r w:rsidRPr="0017041E">
        <w:rPr>
          <w:sz w:val="28"/>
          <w:szCs w:val="28"/>
        </w:rPr>
        <w:t>Рассмотрение вопросов, касающихся улучшений условий труда работников Учреждения</w:t>
      </w:r>
    </w:p>
    <w:p w:rsidR="0017041E" w:rsidRDefault="004E530E" w:rsidP="0017041E">
      <w:pPr>
        <w:pStyle w:val="a4"/>
        <w:numPr>
          <w:ilvl w:val="0"/>
          <w:numId w:val="22"/>
        </w:numPr>
        <w:spacing w:before="0" w:beforeAutospacing="0" w:after="0" w:line="276" w:lineRule="auto"/>
        <w:ind w:left="142"/>
        <w:contextualSpacing/>
        <w:rPr>
          <w:sz w:val="28"/>
          <w:szCs w:val="28"/>
        </w:rPr>
      </w:pPr>
      <w:r w:rsidRPr="0017041E">
        <w:rPr>
          <w:sz w:val="28"/>
          <w:szCs w:val="28"/>
        </w:rPr>
        <w:t>Осуществление иной деятельности, предусмотренной Федеральными законами, постановлениями и распоряжениями Правительства Российской</w:t>
      </w:r>
    </w:p>
    <w:p w:rsidR="0017041E" w:rsidRDefault="0017041E" w:rsidP="0017041E">
      <w:pPr>
        <w:pStyle w:val="a4"/>
        <w:spacing w:before="0" w:beforeAutospacing="0" w:after="0" w:line="276" w:lineRule="auto"/>
        <w:ind w:left="14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4E530E" w:rsidRPr="0017041E" w:rsidRDefault="004E530E" w:rsidP="0017041E">
      <w:pPr>
        <w:pStyle w:val="a4"/>
        <w:spacing w:before="0" w:beforeAutospacing="0" w:after="0" w:line="276" w:lineRule="auto"/>
        <w:ind w:left="142"/>
        <w:contextualSpacing/>
        <w:rPr>
          <w:sz w:val="28"/>
          <w:szCs w:val="28"/>
        </w:rPr>
      </w:pPr>
      <w:r w:rsidRPr="0017041E">
        <w:rPr>
          <w:sz w:val="28"/>
          <w:szCs w:val="28"/>
        </w:rPr>
        <w:lastRenderedPageBreak/>
        <w:t>Федерации, нормативными правовыми актами федеральных органов исполнительной власти, муниципальными правовыми актами и настоящим уставом.</w:t>
      </w:r>
    </w:p>
    <w:p w:rsidR="004E530E" w:rsidRPr="0017041E" w:rsidRDefault="004E530E" w:rsidP="0017041E">
      <w:pPr>
        <w:pStyle w:val="a4"/>
        <w:spacing w:before="0" w:beforeAutospacing="0" w:after="0" w:line="276" w:lineRule="auto"/>
        <w:contextualSpacing/>
        <w:jc w:val="both"/>
        <w:rPr>
          <w:sz w:val="28"/>
          <w:szCs w:val="28"/>
        </w:rPr>
      </w:pPr>
    </w:p>
    <w:p w:rsidR="004E530E" w:rsidRPr="0017041E" w:rsidRDefault="004E530E" w:rsidP="0017041E">
      <w:pPr>
        <w:pStyle w:val="a4"/>
        <w:spacing w:before="0" w:beforeAutospacing="0" w:after="0" w:line="276" w:lineRule="auto"/>
        <w:contextualSpacing/>
        <w:jc w:val="both"/>
        <w:rPr>
          <w:b/>
          <w:sz w:val="28"/>
          <w:szCs w:val="28"/>
        </w:rPr>
      </w:pPr>
      <w:r w:rsidRPr="0017041E">
        <w:rPr>
          <w:b/>
          <w:sz w:val="28"/>
          <w:szCs w:val="28"/>
        </w:rPr>
        <w:t>Педагогический совет.</w:t>
      </w:r>
    </w:p>
    <w:p w:rsidR="004E530E" w:rsidRPr="0017041E" w:rsidRDefault="004E530E" w:rsidP="0017041E">
      <w:pPr>
        <w:pStyle w:val="a4"/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Педагогический совет Учреждения:</w:t>
      </w:r>
    </w:p>
    <w:p w:rsidR="004E530E" w:rsidRPr="0017041E" w:rsidRDefault="001B62B5" w:rsidP="0017041E">
      <w:pPr>
        <w:pStyle w:val="a4"/>
        <w:numPr>
          <w:ilvl w:val="0"/>
          <w:numId w:val="23"/>
        </w:numPr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определяет направления образовательной деятельности Учреждения;</w:t>
      </w:r>
    </w:p>
    <w:p w:rsidR="001B62B5" w:rsidRPr="0017041E" w:rsidRDefault="001B62B5" w:rsidP="0017041E">
      <w:pPr>
        <w:pStyle w:val="a4"/>
        <w:numPr>
          <w:ilvl w:val="0"/>
          <w:numId w:val="23"/>
        </w:numPr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отбирает и утверждает образовательные программы для использования в Учреждении;</w:t>
      </w:r>
    </w:p>
    <w:p w:rsidR="001B62B5" w:rsidRPr="0017041E" w:rsidRDefault="001B62B5" w:rsidP="0017041E">
      <w:pPr>
        <w:pStyle w:val="a4"/>
        <w:numPr>
          <w:ilvl w:val="0"/>
          <w:numId w:val="23"/>
        </w:numPr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обсуждает вопросы содержания, форм и методов образовательного процесса, планирования образовательной деятельности Учреждения;</w:t>
      </w:r>
    </w:p>
    <w:p w:rsidR="001B62B5" w:rsidRPr="0017041E" w:rsidRDefault="001B62B5" w:rsidP="0017041E">
      <w:pPr>
        <w:pStyle w:val="a4"/>
        <w:numPr>
          <w:ilvl w:val="0"/>
          <w:numId w:val="23"/>
        </w:numPr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рассматривает вопросы организации дополнительных услуг родителям;</w:t>
      </w:r>
    </w:p>
    <w:p w:rsidR="001B62B5" w:rsidRPr="0017041E" w:rsidRDefault="001B62B5" w:rsidP="0017041E">
      <w:pPr>
        <w:pStyle w:val="a4"/>
        <w:numPr>
          <w:ilvl w:val="0"/>
          <w:numId w:val="23"/>
        </w:numPr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з</w:t>
      </w:r>
      <w:r w:rsidR="000A4C42" w:rsidRPr="0017041E">
        <w:rPr>
          <w:sz w:val="28"/>
          <w:szCs w:val="28"/>
        </w:rPr>
        <w:t xml:space="preserve">аслушивает отчеты заведующего </w:t>
      </w:r>
      <w:proofErr w:type="gramStart"/>
      <w:r w:rsidR="000A4C42" w:rsidRPr="0017041E">
        <w:rPr>
          <w:sz w:val="28"/>
          <w:szCs w:val="28"/>
        </w:rPr>
        <w:t xml:space="preserve">о </w:t>
      </w:r>
      <w:r w:rsidRPr="0017041E">
        <w:rPr>
          <w:sz w:val="28"/>
          <w:szCs w:val="28"/>
        </w:rPr>
        <w:t>созданий</w:t>
      </w:r>
      <w:proofErr w:type="gramEnd"/>
      <w:r w:rsidRPr="0017041E">
        <w:rPr>
          <w:sz w:val="28"/>
          <w:szCs w:val="28"/>
        </w:rPr>
        <w:t xml:space="preserve"> условий для реализации образовательных программ, отчет воспитателя.</w:t>
      </w:r>
    </w:p>
    <w:p w:rsidR="001B62B5" w:rsidRPr="0017041E" w:rsidRDefault="001B62B5" w:rsidP="0017041E">
      <w:pPr>
        <w:pStyle w:val="a4"/>
        <w:spacing w:before="0" w:beforeAutospacing="0" w:after="0" w:line="276" w:lineRule="auto"/>
        <w:contextualSpacing/>
        <w:jc w:val="both"/>
        <w:rPr>
          <w:b/>
          <w:sz w:val="28"/>
          <w:szCs w:val="28"/>
        </w:rPr>
      </w:pPr>
      <w:r w:rsidRPr="0017041E">
        <w:rPr>
          <w:b/>
          <w:sz w:val="28"/>
          <w:szCs w:val="28"/>
        </w:rPr>
        <w:t>Управляющий совет.</w:t>
      </w:r>
    </w:p>
    <w:p w:rsidR="001B62B5" w:rsidRPr="0017041E" w:rsidRDefault="001B62B5" w:rsidP="0017041E">
      <w:pPr>
        <w:pStyle w:val="a4"/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Управляющий совет Учреждения состоит из представителей всех участников образовательного процесса и общественности</w:t>
      </w:r>
      <w:r w:rsidR="00322823" w:rsidRPr="0017041E">
        <w:rPr>
          <w:sz w:val="28"/>
          <w:szCs w:val="28"/>
        </w:rPr>
        <w:t>, проводит свою работу в соответствии с Положением об управляющем Совете. К компетенции Управляющего совета Учреждения относится:</w:t>
      </w:r>
    </w:p>
    <w:p w:rsidR="00252B3E" w:rsidRPr="0017041E" w:rsidRDefault="00322823" w:rsidP="0017041E">
      <w:pPr>
        <w:pStyle w:val="a4"/>
        <w:numPr>
          <w:ilvl w:val="0"/>
          <w:numId w:val="24"/>
        </w:numPr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определение стратегии развития учреждения;</w:t>
      </w:r>
    </w:p>
    <w:p w:rsidR="00322823" w:rsidRPr="0017041E" w:rsidRDefault="00322823" w:rsidP="0017041E">
      <w:pPr>
        <w:pStyle w:val="a4"/>
        <w:numPr>
          <w:ilvl w:val="0"/>
          <w:numId w:val="24"/>
        </w:numPr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повышение эффективности финансово-хозяйственной деятельности учреждения;</w:t>
      </w:r>
    </w:p>
    <w:p w:rsidR="00322823" w:rsidRPr="0017041E" w:rsidRDefault="00322823" w:rsidP="0017041E">
      <w:pPr>
        <w:pStyle w:val="a4"/>
        <w:numPr>
          <w:ilvl w:val="0"/>
          <w:numId w:val="24"/>
        </w:numPr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содействие рациональному использованию выделяемых учреждению бюджетных средств, а также полученных из других источников;</w:t>
      </w:r>
    </w:p>
    <w:p w:rsidR="00322823" w:rsidRPr="0017041E" w:rsidRDefault="00322823" w:rsidP="0017041E">
      <w:pPr>
        <w:pStyle w:val="a4"/>
        <w:numPr>
          <w:ilvl w:val="0"/>
          <w:numId w:val="24"/>
        </w:numPr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содействие созданию в учреждении оптимальных условий и форм организации образовательного процесса;</w:t>
      </w:r>
    </w:p>
    <w:p w:rsidR="00D73FC2" w:rsidRPr="0017041E" w:rsidRDefault="00D73FC2" w:rsidP="0017041E">
      <w:pPr>
        <w:pStyle w:val="a4"/>
        <w:numPr>
          <w:ilvl w:val="0"/>
          <w:numId w:val="24"/>
        </w:numPr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контроль за соблюдение</w:t>
      </w:r>
      <w:r w:rsidR="00322823" w:rsidRPr="0017041E">
        <w:rPr>
          <w:sz w:val="28"/>
          <w:szCs w:val="28"/>
        </w:rPr>
        <w:t xml:space="preserve"> </w:t>
      </w:r>
      <w:r w:rsidRPr="0017041E">
        <w:rPr>
          <w:sz w:val="28"/>
          <w:szCs w:val="28"/>
        </w:rPr>
        <w:t>здоровых и безопасных условий обучения, воспитания, обучающихся в учреждении;</w:t>
      </w:r>
    </w:p>
    <w:p w:rsidR="00322823" w:rsidRPr="0017041E" w:rsidRDefault="00322823" w:rsidP="0017041E">
      <w:pPr>
        <w:pStyle w:val="a4"/>
        <w:numPr>
          <w:ilvl w:val="0"/>
          <w:numId w:val="24"/>
        </w:numPr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 xml:space="preserve"> </w:t>
      </w:r>
      <w:r w:rsidR="00D73FC2" w:rsidRPr="0017041E">
        <w:rPr>
          <w:sz w:val="28"/>
          <w:szCs w:val="28"/>
        </w:rPr>
        <w:t>участ</w:t>
      </w:r>
      <w:r w:rsidR="007C1627" w:rsidRPr="0017041E">
        <w:rPr>
          <w:sz w:val="28"/>
          <w:szCs w:val="28"/>
        </w:rPr>
        <w:t xml:space="preserve">ие в рассмотрении </w:t>
      </w:r>
      <w:proofErr w:type="gramStart"/>
      <w:r w:rsidR="007C1627" w:rsidRPr="0017041E">
        <w:rPr>
          <w:sz w:val="28"/>
          <w:szCs w:val="28"/>
        </w:rPr>
        <w:t xml:space="preserve">в конфликтных </w:t>
      </w:r>
      <w:r w:rsidR="00D73FC2" w:rsidRPr="0017041E">
        <w:rPr>
          <w:sz w:val="28"/>
          <w:szCs w:val="28"/>
        </w:rPr>
        <w:t>ситуаций</w:t>
      </w:r>
      <w:proofErr w:type="gramEnd"/>
      <w:r w:rsidR="00D73FC2" w:rsidRPr="0017041E">
        <w:rPr>
          <w:sz w:val="28"/>
          <w:szCs w:val="28"/>
        </w:rPr>
        <w:t xml:space="preserve"> между участниками образовательного процесса в рамках своей компетенции;</w:t>
      </w:r>
    </w:p>
    <w:p w:rsidR="00D73FC2" w:rsidRPr="0017041E" w:rsidRDefault="00D73FC2" w:rsidP="0017041E">
      <w:pPr>
        <w:pStyle w:val="a4"/>
        <w:numPr>
          <w:ilvl w:val="0"/>
          <w:numId w:val="24"/>
        </w:numPr>
        <w:spacing w:before="0" w:beforeAutospacing="0" w:after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Принятие (согласование) локальных актов Учреждения, отнесенных к компетенции Управляющего совета учреждения.</w:t>
      </w:r>
    </w:p>
    <w:p w:rsidR="00D73FC2" w:rsidRPr="0017041E" w:rsidRDefault="00D73FC2" w:rsidP="0017041E">
      <w:pPr>
        <w:pStyle w:val="a4"/>
        <w:spacing w:before="0" w:beforeAutospacing="0" w:after="0" w:line="276" w:lineRule="auto"/>
        <w:ind w:left="360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В детском саду функционирует первичная профсоюзная организация.</w:t>
      </w:r>
    </w:p>
    <w:p w:rsidR="00D73FC2" w:rsidRPr="0017041E" w:rsidRDefault="00D73FC2" w:rsidP="0017041E">
      <w:pPr>
        <w:pStyle w:val="a4"/>
        <w:spacing w:before="0" w:beforeAutospacing="0" w:after="0" w:line="276" w:lineRule="auto"/>
        <w:ind w:left="360"/>
        <w:contextualSpacing/>
        <w:jc w:val="both"/>
        <w:rPr>
          <w:sz w:val="28"/>
          <w:szCs w:val="28"/>
        </w:rPr>
      </w:pPr>
      <w:r w:rsidRPr="0017041E">
        <w:rPr>
          <w:b/>
          <w:sz w:val="28"/>
          <w:szCs w:val="28"/>
        </w:rPr>
        <w:t xml:space="preserve">Вывод: </w:t>
      </w:r>
      <w:r w:rsidRPr="0017041E">
        <w:rPr>
          <w:sz w:val="28"/>
          <w:szCs w:val="28"/>
        </w:rPr>
        <w:t xml:space="preserve">В детском саду создана структура управления в соответствии с целями и содержанием </w:t>
      </w:r>
      <w:proofErr w:type="gramStart"/>
      <w:r w:rsidRPr="0017041E">
        <w:rPr>
          <w:sz w:val="28"/>
          <w:szCs w:val="28"/>
        </w:rPr>
        <w:t xml:space="preserve">работы </w:t>
      </w:r>
      <w:r w:rsidR="00106BFB" w:rsidRPr="0017041E">
        <w:rPr>
          <w:sz w:val="28"/>
          <w:szCs w:val="28"/>
        </w:rPr>
        <w:t xml:space="preserve"> </w:t>
      </w:r>
      <w:r w:rsidRPr="0017041E">
        <w:rPr>
          <w:sz w:val="28"/>
          <w:szCs w:val="28"/>
        </w:rPr>
        <w:t>учреждения</w:t>
      </w:r>
      <w:proofErr w:type="gramEnd"/>
      <w:r w:rsidRPr="0017041E">
        <w:rPr>
          <w:sz w:val="28"/>
          <w:szCs w:val="28"/>
        </w:rPr>
        <w:t>.</w:t>
      </w:r>
    </w:p>
    <w:p w:rsidR="000B0FB8" w:rsidRPr="0017041E" w:rsidRDefault="000B0FB8" w:rsidP="0017041E">
      <w:pPr>
        <w:spacing w:after="0"/>
        <w:ind w:left="1209" w:right="1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22A4" w:rsidRPr="0017041E" w:rsidRDefault="00B022A4" w:rsidP="0017041E">
      <w:pPr>
        <w:pStyle w:val="a4"/>
        <w:spacing w:before="0" w:beforeAutospacing="0" w:after="0" w:line="276" w:lineRule="auto"/>
        <w:ind w:firstLine="709"/>
        <w:contextualSpacing/>
        <w:jc w:val="both"/>
        <w:rPr>
          <w:rStyle w:val="a5"/>
          <w:i/>
          <w:iCs/>
          <w:sz w:val="28"/>
          <w:szCs w:val="28"/>
        </w:rPr>
      </w:pPr>
    </w:p>
    <w:p w:rsidR="0017041E" w:rsidRDefault="0017041E" w:rsidP="0017041E">
      <w:pPr>
        <w:pStyle w:val="a4"/>
        <w:spacing w:before="0" w:beforeAutospacing="0" w:after="0" w:line="276" w:lineRule="auto"/>
        <w:ind w:left="709"/>
        <w:contextualSpacing/>
        <w:jc w:val="center"/>
        <w:rPr>
          <w:rStyle w:val="a5"/>
          <w:iCs/>
          <w:sz w:val="28"/>
          <w:szCs w:val="28"/>
        </w:rPr>
      </w:pPr>
      <w:r>
        <w:rPr>
          <w:rStyle w:val="a5"/>
          <w:iCs/>
          <w:sz w:val="28"/>
          <w:szCs w:val="28"/>
        </w:rPr>
        <w:t>7</w:t>
      </w:r>
    </w:p>
    <w:p w:rsidR="00B022A4" w:rsidRPr="0017041E" w:rsidRDefault="00F16248" w:rsidP="0017041E">
      <w:pPr>
        <w:pStyle w:val="a4"/>
        <w:spacing w:before="0" w:beforeAutospacing="0" w:after="0" w:line="276" w:lineRule="auto"/>
        <w:ind w:left="709"/>
        <w:contextualSpacing/>
        <w:jc w:val="center"/>
        <w:rPr>
          <w:rStyle w:val="a5"/>
          <w:iCs/>
          <w:sz w:val="28"/>
          <w:szCs w:val="28"/>
        </w:rPr>
      </w:pPr>
      <w:r w:rsidRPr="0017041E">
        <w:rPr>
          <w:rStyle w:val="a5"/>
          <w:iCs/>
          <w:sz w:val="28"/>
          <w:szCs w:val="28"/>
        </w:rPr>
        <w:lastRenderedPageBreak/>
        <w:t xml:space="preserve">3. </w:t>
      </w:r>
      <w:r w:rsidR="00D55A98" w:rsidRPr="0017041E">
        <w:rPr>
          <w:rStyle w:val="a5"/>
          <w:iCs/>
          <w:sz w:val="28"/>
          <w:szCs w:val="28"/>
        </w:rPr>
        <w:t>Оценка образовательной деятельности</w:t>
      </w:r>
    </w:p>
    <w:p w:rsidR="00D55A98" w:rsidRPr="0017041E" w:rsidRDefault="00D55A98" w:rsidP="0017041E">
      <w:pPr>
        <w:pStyle w:val="a4"/>
        <w:spacing w:before="0" w:beforeAutospacing="0" w:after="0" w:line="276" w:lineRule="auto"/>
        <w:ind w:left="142" w:firstLine="927"/>
        <w:contextualSpacing/>
        <w:rPr>
          <w:rStyle w:val="a5"/>
          <w:b w:val="0"/>
          <w:iCs/>
          <w:sz w:val="28"/>
          <w:szCs w:val="28"/>
        </w:rPr>
      </w:pPr>
      <w:r w:rsidRPr="0017041E">
        <w:rPr>
          <w:rStyle w:val="a5"/>
          <w:b w:val="0"/>
          <w:iCs/>
          <w:sz w:val="28"/>
          <w:szCs w:val="28"/>
        </w:rPr>
        <w:t xml:space="preserve">Образовательная деятельность в детском саду организована в соответствии с Федеральным </w:t>
      </w:r>
      <w:proofErr w:type="gramStart"/>
      <w:r w:rsidRPr="0017041E">
        <w:rPr>
          <w:rStyle w:val="a5"/>
          <w:b w:val="0"/>
          <w:iCs/>
          <w:sz w:val="28"/>
          <w:szCs w:val="28"/>
        </w:rPr>
        <w:t>законом  №</w:t>
      </w:r>
      <w:proofErr w:type="gramEnd"/>
      <w:r w:rsidRPr="0017041E">
        <w:rPr>
          <w:rStyle w:val="a5"/>
          <w:b w:val="0"/>
          <w:iCs/>
          <w:sz w:val="28"/>
          <w:szCs w:val="28"/>
        </w:rPr>
        <w:t xml:space="preserve"> 273 «Об образовании в Российской Федерации» от 29.12.2012 года, </w:t>
      </w:r>
      <w:r w:rsidR="007D1BD0" w:rsidRPr="0017041E">
        <w:rPr>
          <w:rStyle w:val="a5"/>
          <w:b w:val="0"/>
          <w:iCs/>
          <w:sz w:val="28"/>
          <w:szCs w:val="28"/>
        </w:rPr>
        <w:t xml:space="preserve">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 ».</w:t>
      </w:r>
    </w:p>
    <w:p w:rsidR="00227D45" w:rsidRPr="0017041E" w:rsidRDefault="007D1BD0" w:rsidP="0017041E">
      <w:pPr>
        <w:pStyle w:val="a4"/>
        <w:spacing w:before="0" w:beforeAutospacing="0" w:after="0" w:line="276" w:lineRule="auto"/>
        <w:ind w:left="142" w:firstLine="927"/>
        <w:contextualSpacing/>
        <w:rPr>
          <w:bCs/>
          <w:iCs/>
          <w:sz w:val="28"/>
          <w:szCs w:val="28"/>
        </w:rPr>
      </w:pPr>
      <w:r w:rsidRPr="0017041E">
        <w:rPr>
          <w:rStyle w:val="a5"/>
          <w:b w:val="0"/>
          <w:iCs/>
          <w:sz w:val="28"/>
          <w:szCs w:val="28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</w:t>
      </w:r>
      <w:r w:rsidR="002A2C38" w:rsidRPr="0017041E">
        <w:rPr>
          <w:rStyle w:val="a5"/>
          <w:b w:val="0"/>
          <w:iCs/>
          <w:sz w:val="28"/>
          <w:szCs w:val="28"/>
        </w:rPr>
        <w:t>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227D45" w:rsidRPr="0017041E" w:rsidRDefault="00694680" w:rsidP="0017041E">
      <w:pPr>
        <w:pStyle w:val="p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7041E">
        <w:rPr>
          <w:color w:val="000000"/>
          <w:sz w:val="28"/>
          <w:szCs w:val="28"/>
        </w:rPr>
        <w:t xml:space="preserve">В детском саду функционирует </w:t>
      </w:r>
      <w:proofErr w:type="gramStart"/>
      <w:r w:rsidRPr="0017041E">
        <w:rPr>
          <w:color w:val="000000"/>
          <w:sz w:val="28"/>
          <w:szCs w:val="28"/>
        </w:rPr>
        <w:t xml:space="preserve">одна </w:t>
      </w:r>
      <w:r w:rsidR="00227D45" w:rsidRPr="0017041E">
        <w:rPr>
          <w:color w:val="000000"/>
          <w:sz w:val="28"/>
          <w:szCs w:val="28"/>
        </w:rPr>
        <w:t xml:space="preserve"> разновозрастная</w:t>
      </w:r>
      <w:proofErr w:type="gramEnd"/>
      <w:r w:rsidR="00227D45" w:rsidRPr="0017041E">
        <w:rPr>
          <w:color w:val="000000"/>
          <w:sz w:val="28"/>
          <w:szCs w:val="28"/>
        </w:rPr>
        <w:t xml:space="preserve"> группа,</w:t>
      </w:r>
      <w:r w:rsidRPr="0017041E">
        <w:rPr>
          <w:color w:val="000000"/>
          <w:sz w:val="28"/>
          <w:szCs w:val="28"/>
        </w:rPr>
        <w:t xml:space="preserve"> общеразвивающей направленности, </w:t>
      </w:r>
      <w:r w:rsidR="00227D45" w:rsidRPr="0017041E">
        <w:rPr>
          <w:color w:val="000000"/>
          <w:sz w:val="28"/>
          <w:szCs w:val="28"/>
        </w:rPr>
        <w:t xml:space="preserve"> в возрасте от 1,5 до 7 лет.</w:t>
      </w:r>
    </w:p>
    <w:p w:rsidR="00227D45" w:rsidRPr="0017041E" w:rsidRDefault="00227D45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17041E">
        <w:rPr>
          <w:color w:val="000000"/>
          <w:sz w:val="28"/>
          <w:szCs w:val="28"/>
        </w:rPr>
        <w:t xml:space="preserve">          </w:t>
      </w:r>
      <w:r w:rsidRPr="0017041E">
        <w:rPr>
          <w:sz w:val="28"/>
          <w:szCs w:val="28"/>
        </w:rPr>
        <w:t xml:space="preserve">Детский сад посещают </w:t>
      </w:r>
      <w:proofErr w:type="gramStart"/>
      <w:r w:rsidRPr="0017041E">
        <w:rPr>
          <w:sz w:val="28"/>
          <w:szCs w:val="28"/>
        </w:rPr>
        <w:t>20  воспитанников</w:t>
      </w:r>
      <w:proofErr w:type="gramEnd"/>
      <w:r w:rsidRPr="0017041E">
        <w:rPr>
          <w:sz w:val="28"/>
          <w:szCs w:val="28"/>
        </w:rPr>
        <w:t>, в возрасте от 1,5 до 7 лет.</w:t>
      </w:r>
    </w:p>
    <w:p w:rsidR="00694680" w:rsidRPr="0017041E" w:rsidRDefault="00694680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Отслеживание уровней развития детей осуществляется на основе целевых ориентиров.</w:t>
      </w:r>
    </w:p>
    <w:p w:rsidR="00694680" w:rsidRPr="0017041E" w:rsidRDefault="00694680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Формы проведения диагностики:</w:t>
      </w:r>
    </w:p>
    <w:p w:rsidR="00694680" w:rsidRPr="0017041E" w:rsidRDefault="00694680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- диагностические занятия (по каждому разделу программы);</w:t>
      </w:r>
    </w:p>
    <w:p w:rsidR="00694680" w:rsidRPr="0017041E" w:rsidRDefault="00694680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 xml:space="preserve">- диагностические срезы; </w:t>
      </w:r>
    </w:p>
    <w:p w:rsidR="00694680" w:rsidRPr="0017041E" w:rsidRDefault="00694680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- наблюдения, игровые занятия.</w:t>
      </w:r>
    </w:p>
    <w:p w:rsidR="00694680" w:rsidRPr="0017041E" w:rsidRDefault="00694680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По всем предметам в</w:t>
      </w:r>
      <w:r w:rsidR="00D9232B" w:rsidRPr="0017041E">
        <w:rPr>
          <w:sz w:val="28"/>
          <w:szCs w:val="28"/>
        </w:rPr>
        <w:t>едется педагогический мониторинг</w:t>
      </w:r>
      <w:r w:rsidRPr="0017041E">
        <w:rPr>
          <w:sz w:val="28"/>
          <w:szCs w:val="28"/>
        </w:rPr>
        <w:t>.</w:t>
      </w:r>
      <w:r w:rsidR="00D9232B" w:rsidRPr="0017041E">
        <w:rPr>
          <w:sz w:val="28"/>
          <w:szCs w:val="28"/>
        </w:rPr>
        <w:t xml:space="preserve"> 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учреждении.</w:t>
      </w:r>
    </w:p>
    <w:p w:rsidR="00D9232B" w:rsidRPr="0017041E" w:rsidRDefault="00D9232B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Для определения эффективности воспитательно-образовательной работы педагогом была проведена оценка выполнения программы, сделан анализ.</w:t>
      </w:r>
    </w:p>
    <w:p w:rsidR="00D9232B" w:rsidRPr="0017041E" w:rsidRDefault="00D9232B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Результаты качества освоения образовательной программы детского сада на конец 2019 года</w:t>
      </w:r>
      <w:r w:rsidR="00A572B9" w:rsidRPr="0017041E">
        <w:rPr>
          <w:sz w:val="28"/>
          <w:szCs w:val="28"/>
        </w:rPr>
        <w:t>:</w:t>
      </w:r>
    </w:p>
    <w:p w:rsidR="001C1E33" w:rsidRPr="0017041E" w:rsidRDefault="001C1E33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</w:p>
    <w:p w:rsidR="001C1E33" w:rsidRPr="0017041E" w:rsidRDefault="001C1E33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</w:p>
    <w:p w:rsidR="000232A1" w:rsidRPr="0017041E" w:rsidRDefault="000232A1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</w:p>
    <w:p w:rsidR="000232A1" w:rsidRPr="0017041E" w:rsidRDefault="000232A1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</w:p>
    <w:p w:rsidR="000232A1" w:rsidRPr="0017041E" w:rsidRDefault="000232A1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</w:p>
    <w:p w:rsidR="000232A1" w:rsidRPr="0017041E" w:rsidRDefault="000232A1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</w:p>
    <w:p w:rsidR="000232A1" w:rsidRPr="0017041E" w:rsidRDefault="000232A1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</w:p>
    <w:p w:rsidR="000232A1" w:rsidRPr="0017041E" w:rsidRDefault="000232A1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</w:p>
    <w:p w:rsidR="000232A1" w:rsidRPr="0017041E" w:rsidRDefault="0017041E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</w:p>
    <w:p w:rsidR="000232A1" w:rsidRPr="0017041E" w:rsidRDefault="000232A1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</w:p>
    <w:p w:rsidR="00C6038D" w:rsidRPr="0017041E" w:rsidRDefault="002A6676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sz w:val="28"/>
          <w:szCs w:val="28"/>
        </w:rPr>
      </w:pPr>
      <w:r w:rsidRPr="0017041E">
        <w:rPr>
          <w:b/>
          <w:sz w:val="28"/>
          <w:szCs w:val="28"/>
        </w:rPr>
        <w:t>Образоват</w:t>
      </w:r>
      <w:r w:rsidR="0017041E">
        <w:rPr>
          <w:b/>
          <w:sz w:val="28"/>
          <w:szCs w:val="28"/>
        </w:rPr>
        <w:t>ельные результаты воспитанников</w:t>
      </w:r>
    </w:p>
    <w:p w:rsidR="00A572B9" w:rsidRPr="0017041E" w:rsidRDefault="00C6038D" w:rsidP="0017041E">
      <w:pPr>
        <w:pStyle w:val="p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17041E">
        <w:rPr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32A1" w:rsidRPr="0017041E" w:rsidRDefault="000A4C42" w:rsidP="0017041E">
      <w:pPr>
        <w:pStyle w:val="a4"/>
        <w:spacing w:before="0" w:beforeAutospacing="0" w:after="0"/>
        <w:ind w:left="142" w:firstLine="927"/>
        <w:contextualSpacing/>
        <w:rPr>
          <w:sz w:val="28"/>
          <w:szCs w:val="28"/>
        </w:rPr>
      </w:pPr>
      <w:r w:rsidRPr="0017041E">
        <w:rPr>
          <w:sz w:val="28"/>
          <w:szCs w:val="28"/>
        </w:rPr>
        <w:t>В июне 2020</w:t>
      </w:r>
      <w:r w:rsidR="00A572B9" w:rsidRPr="0017041E">
        <w:rPr>
          <w:sz w:val="28"/>
          <w:szCs w:val="28"/>
        </w:rPr>
        <w:t xml:space="preserve"> года педагоги детского сада проводили обследование воспитанников старшей разновозрастной группы на предмет оценки сформированности предпосылок к учебной деятельности. Задания позволили оценить уровень сформированности предпосылок к учебной деятельности; возможность работать в соответствии с фронтальной инструкцией (удержание алгоритма</w:t>
      </w:r>
      <w:r w:rsidR="002A6676" w:rsidRPr="0017041E">
        <w:rPr>
          <w:sz w:val="28"/>
          <w:szCs w:val="28"/>
        </w:rPr>
        <w:t xml:space="preserve"> деятельности</w:t>
      </w:r>
      <w:r w:rsidR="00A572B9" w:rsidRPr="0017041E">
        <w:rPr>
          <w:sz w:val="28"/>
          <w:szCs w:val="28"/>
        </w:rPr>
        <w:t>)</w:t>
      </w:r>
      <w:r w:rsidR="002A6676" w:rsidRPr="0017041E">
        <w:rPr>
          <w:sz w:val="28"/>
          <w:szCs w:val="28"/>
        </w:rPr>
        <w:t>, умение самостоятельно действовать по образу и осуществлять контроль, обладать определенным уровнем работоспособности, возможностей распределения и переключения внимания, темпа, целенаправленнос</w:t>
      </w:r>
      <w:r w:rsidR="0017041E">
        <w:rPr>
          <w:sz w:val="28"/>
          <w:szCs w:val="28"/>
        </w:rPr>
        <w:t>ти деятельности и самоконтроля.</w:t>
      </w:r>
    </w:p>
    <w:p w:rsidR="002A6676" w:rsidRPr="0017041E" w:rsidRDefault="002A6676" w:rsidP="0017041E">
      <w:pPr>
        <w:pStyle w:val="a4"/>
        <w:spacing w:before="0" w:beforeAutospacing="0" w:after="0" w:line="276" w:lineRule="auto"/>
        <w:ind w:left="142" w:firstLine="927"/>
        <w:contextualSpacing/>
        <w:rPr>
          <w:b/>
          <w:sz w:val="28"/>
          <w:szCs w:val="28"/>
        </w:rPr>
      </w:pPr>
      <w:r w:rsidRPr="0017041E">
        <w:rPr>
          <w:b/>
          <w:sz w:val="28"/>
          <w:szCs w:val="28"/>
        </w:rPr>
        <w:t>Уровень готовности в</w:t>
      </w:r>
      <w:r w:rsidR="00252B3E" w:rsidRPr="0017041E">
        <w:rPr>
          <w:b/>
          <w:sz w:val="28"/>
          <w:szCs w:val="28"/>
        </w:rPr>
        <w:t>оспитанников к обучению в школе</w:t>
      </w:r>
    </w:p>
    <w:p w:rsidR="00F41935" w:rsidRPr="0017041E" w:rsidRDefault="00F41935" w:rsidP="0017041E">
      <w:pPr>
        <w:pStyle w:val="a4"/>
        <w:spacing w:before="0" w:beforeAutospacing="0" w:after="0" w:line="276" w:lineRule="auto"/>
        <w:contextualSpacing/>
        <w:rPr>
          <w:b/>
          <w:sz w:val="28"/>
          <w:szCs w:val="28"/>
        </w:rPr>
      </w:pPr>
      <w:r w:rsidRPr="0017041E">
        <w:rPr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A6676" w:rsidRPr="0017041E" w:rsidRDefault="002A6676" w:rsidP="0017041E">
      <w:pPr>
        <w:pStyle w:val="a4"/>
        <w:spacing w:before="0" w:beforeAutospacing="0" w:after="0" w:line="276" w:lineRule="auto"/>
        <w:ind w:left="142" w:firstLine="927"/>
        <w:contextualSpacing/>
        <w:rPr>
          <w:b/>
          <w:sz w:val="28"/>
          <w:szCs w:val="28"/>
        </w:rPr>
      </w:pPr>
    </w:p>
    <w:p w:rsidR="002A6676" w:rsidRPr="0017041E" w:rsidRDefault="002A6676" w:rsidP="0017041E">
      <w:pPr>
        <w:pStyle w:val="a4"/>
        <w:spacing w:before="0" w:beforeAutospacing="0" w:after="0" w:line="276" w:lineRule="auto"/>
        <w:ind w:left="142" w:firstLine="927"/>
        <w:contextualSpacing/>
        <w:rPr>
          <w:b/>
          <w:sz w:val="28"/>
          <w:szCs w:val="28"/>
        </w:rPr>
      </w:pPr>
    </w:p>
    <w:p w:rsidR="002A6676" w:rsidRPr="0017041E" w:rsidRDefault="002A6676" w:rsidP="0017041E">
      <w:pPr>
        <w:pStyle w:val="a4"/>
        <w:spacing w:before="0" w:beforeAutospacing="0" w:after="0" w:line="276" w:lineRule="auto"/>
        <w:ind w:left="142" w:firstLine="927"/>
        <w:contextualSpacing/>
        <w:jc w:val="center"/>
        <w:rPr>
          <w:b/>
          <w:sz w:val="28"/>
          <w:szCs w:val="28"/>
        </w:rPr>
      </w:pPr>
      <w:r w:rsidRPr="0017041E">
        <w:rPr>
          <w:b/>
          <w:sz w:val="28"/>
          <w:szCs w:val="28"/>
        </w:rPr>
        <w:t>Оздоровительная работа</w:t>
      </w:r>
    </w:p>
    <w:p w:rsidR="002A6676" w:rsidRPr="0017041E" w:rsidRDefault="002A6676" w:rsidP="0017041E">
      <w:pPr>
        <w:pStyle w:val="a4"/>
        <w:spacing w:before="0" w:beforeAutospacing="0" w:after="0" w:line="276" w:lineRule="auto"/>
        <w:ind w:left="142" w:firstLine="927"/>
        <w:contextualSpacing/>
        <w:rPr>
          <w:b/>
          <w:sz w:val="28"/>
          <w:szCs w:val="28"/>
        </w:rPr>
      </w:pPr>
    </w:p>
    <w:p w:rsidR="002A6676" w:rsidRPr="0017041E" w:rsidRDefault="002A6676" w:rsidP="0017041E">
      <w:pPr>
        <w:pStyle w:val="a4"/>
        <w:spacing w:before="0" w:beforeAutospacing="0" w:after="0" w:line="276" w:lineRule="auto"/>
        <w:contextualSpacing/>
        <w:rPr>
          <w:sz w:val="28"/>
          <w:szCs w:val="28"/>
        </w:rPr>
      </w:pPr>
      <w:r w:rsidRPr="0017041E">
        <w:rPr>
          <w:sz w:val="28"/>
          <w:szCs w:val="28"/>
        </w:rPr>
        <w:t xml:space="preserve">         Важным показателем результатов работы детского сада является здоровье детей.</w:t>
      </w:r>
    </w:p>
    <w:p w:rsidR="002A6676" w:rsidRPr="0017041E" w:rsidRDefault="002A6676" w:rsidP="0017041E">
      <w:pPr>
        <w:pStyle w:val="a4"/>
        <w:spacing w:before="0" w:beforeAutospacing="0" w:after="0" w:line="276" w:lineRule="auto"/>
        <w:contextualSpacing/>
        <w:rPr>
          <w:sz w:val="28"/>
          <w:szCs w:val="28"/>
        </w:rPr>
      </w:pPr>
      <w:r w:rsidRPr="0017041E">
        <w:rPr>
          <w:sz w:val="28"/>
          <w:szCs w:val="28"/>
        </w:rPr>
        <w:t>Для сохранения физического и психического здоровья большое внимание уделяется режиму работы, расписанию образовательной деяте</w:t>
      </w:r>
      <w:r w:rsidR="00D4313B" w:rsidRPr="0017041E">
        <w:rPr>
          <w:sz w:val="28"/>
          <w:szCs w:val="28"/>
        </w:rPr>
        <w:t>льности, соблюдению санитарно-гиги</w:t>
      </w:r>
      <w:r w:rsidRPr="0017041E">
        <w:rPr>
          <w:sz w:val="28"/>
          <w:szCs w:val="28"/>
        </w:rPr>
        <w:t xml:space="preserve">енических </w:t>
      </w:r>
      <w:r w:rsidR="00D4313B" w:rsidRPr="0017041E">
        <w:rPr>
          <w:sz w:val="28"/>
          <w:szCs w:val="28"/>
        </w:rPr>
        <w:t>норм. Учебная нагрузка не превышает предельно допустимые нормы. Проводится комплексная диагностика уровня здоровья воспитанников. Мониторинг показателей состояние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D4313B" w:rsidRPr="0017041E" w:rsidRDefault="00D4313B" w:rsidP="0017041E">
      <w:pPr>
        <w:pStyle w:val="a4"/>
        <w:spacing w:before="0" w:beforeAutospacing="0" w:after="0" w:line="276" w:lineRule="auto"/>
        <w:contextualSpacing/>
        <w:rPr>
          <w:sz w:val="28"/>
          <w:szCs w:val="28"/>
        </w:rPr>
      </w:pPr>
      <w:r w:rsidRPr="0017041E">
        <w:rPr>
          <w:sz w:val="28"/>
          <w:szCs w:val="28"/>
        </w:rPr>
        <w:t xml:space="preserve">       П</w:t>
      </w:r>
      <w:r w:rsidR="007C1627" w:rsidRPr="0017041E">
        <w:rPr>
          <w:sz w:val="28"/>
          <w:szCs w:val="28"/>
        </w:rPr>
        <w:t>оказатели заболеваемости за 2020</w:t>
      </w:r>
      <w:r w:rsidRPr="0017041E">
        <w:rPr>
          <w:sz w:val="28"/>
          <w:szCs w:val="28"/>
        </w:rPr>
        <w:t xml:space="preserve"> год обусловлены обострение</w:t>
      </w:r>
      <w:r w:rsidR="00AB1A77" w:rsidRPr="0017041E">
        <w:rPr>
          <w:sz w:val="28"/>
          <w:szCs w:val="28"/>
        </w:rPr>
        <w:t>м эпидемиологической обстановки по заболеваемости ОРВИ и гриппом зимой и весной среди детского населения</w:t>
      </w:r>
    </w:p>
    <w:p w:rsidR="002A6676" w:rsidRPr="0017041E" w:rsidRDefault="00AB1A77" w:rsidP="0017041E">
      <w:pPr>
        <w:pStyle w:val="a4"/>
        <w:spacing w:before="0" w:beforeAutospacing="0" w:after="0" w:line="276" w:lineRule="auto"/>
        <w:ind w:left="142" w:firstLine="927"/>
        <w:contextualSpacing/>
        <w:jc w:val="center"/>
        <w:rPr>
          <w:b/>
          <w:sz w:val="28"/>
          <w:szCs w:val="28"/>
        </w:rPr>
      </w:pPr>
      <w:r w:rsidRPr="0017041E">
        <w:rPr>
          <w:b/>
          <w:sz w:val="28"/>
          <w:szCs w:val="28"/>
        </w:rPr>
        <w:t>Воспитательная работа</w:t>
      </w:r>
    </w:p>
    <w:p w:rsidR="00AB1A77" w:rsidRPr="0017041E" w:rsidRDefault="000232A1" w:rsidP="0017041E">
      <w:pPr>
        <w:pStyle w:val="a4"/>
        <w:spacing w:before="0" w:beforeAutospacing="0" w:after="0" w:line="276" w:lineRule="auto"/>
        <w:contextualSpacing/>
        <w:rPr>
          <w:sz w:val="28"/>
          <w:szCs w:val="28"/>
        </w:rPr>
      </w:pPr>
      <w:r w:rsidRPr="0017041E">
        <w:rPr>
          <w:sz w:val="28"/>
          <w:szCs w:val="28"/>
        </w:rPr>
        <w:t xml:space="preserve">       </w:t>
      </w:r>
      <w:r w:rsidR="00AB1A77" w:rsidRPr="0017041E">
        <w:rPr>
          <w:sz w:val="28"/>
          <w:szCs w:val="28"/>
        </w:rPr>
        <w:t>Социальными заказчиками деятельности учреждения являются в первую очередь родители воспитанников. Поэтому коллектив детского сада старается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17041E" w:rsidRPr="0017041E" w:rsidRDefault="00AB1A77" w:rsidP="0017041E">
      <w:pPr>
        <w:pStyle w:val="a4"/>
        <w:spacing w:before="0" w:beforeAutospacing="0" w:after="0" w:line="276" w:lineRule="auto"/>
        <w:contextualSpacing/>
        <w:rPr>
          <w:sz w:val="28"/>
          <w:szCs w:val="28"/>
        </w:rPr>
      </w:pPr>
      <w:r w:rsidRPr="0017041E">
        <w:rPr>
          <w:b/>
          <w:sz w:val="28"/>
          <w:szCs w:val="28"/>
        </w:rPr>
        <w:t xml:space="preserve">         </w:t>
      </w:r>
      <w:r w:rsidRPr="0017041E">
        <w:rPr>
          <w:sz w:val="28"/>
          <w:szCs w:val="28"/>
        </w:rPr>
        <w:t>Чтобы выбрать стратегию воспитательной работы,</w:t>
      </w:r>
      <w:r w:rsidR="007C1627" w:rsidRPr="0017041E">
        <w:rPr>
          <w:sz w:val="28"/>
          <w:szCs w:val="28"/>
        </w:rPr>
        <w:t xml:space="preserve"> в 2020</w:t>
      </w:r>
      <w:r w:rsidRPr="0017041E">
        <w:rPr>
          <w:sz w:val="28"/>
          <w:szCs w:val="28"/>
        </w:rPr>
        <w:t xml:space="preserve"> году проводился анализ состава семей воспитанников: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2345"/>
        <w:gridCol w:w="2319"/>
        <w:gridCol w:w="2319"/>
      </w:tblGrid>
      <w:tr w:rsidR="006F2790" w:rsidRPr="0017041E" w:rsidTr="006F2790">
        <w:tc>
          <w:tcPr>
            <w:tcW w:w="2392" w:type="dxa"/>
            <w:vMerge w:val="restart"/>
          </w:tcPr>
          <w:p w:rsidR="006F2790" w:rsidRPr="0017041E" w:rsidRDefault="006F279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6F2790" w:rsidRPr="0017041E" w:rsidRDefault="006F279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6F2790" w:rsidRPr="0017041E" w:rsidRDefault="006F279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F2790" w:rsidRPr="0017041E" w:rsidRDefault="006F279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 xml:space="preserve">Всего </w:t>
            </w:r>
            <w:r w:rsidR="00823280" w:rsidRPr="0017041E">
              <w:rPr>
                <w:sz w:val="28"/>
                <w:szCs w:val="28"/>
              </w:rPr>
              <w:t>20 детей</w:t>
            </w:r>
          </w:p>
        </w:tc>
      </w:tr>
      <w:tr w:rsidR="006F2790" w:rsidRPr="0017041E" w:rsidTr="006F2790">
        <w:tc>
          <w:tcPr>
            <w:tcW w:w="2392" w:type="dxa"/>
            <w:vMerge/>
          </w:tcPr>
          <w:p w:rsidR="006F2790" w:rsidRPr="0017041E" w:rsidRDefault="006F279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6F2790" w:rsidRPr="0017041E" w:rsidRDefault="006F279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6F2790" w:rsidRPr="0017041E" w:rsidRDefault="006F279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F2790" w:rsidRPr="0017041E" w:rsidRDefault="0082328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16 семей</w:t>
            </w:r>
          </w:p>
        </w:tc>
      </w:tr>
      <w:tr w:rsidR="004E13DF" w:rsidRPr="0017041E" w:rsidTr="00C60DDA">
        <w:tc>
          <w:tcPr>
            <w:tcW w:w="2392" w:type="dxa"/>
            <w:vMerge w:val="restart"/>
          </w:tcPr>
          <w:p w:rsidR="004E13DF" w:rsidRPr="0017041E" w:rsidRDefault="004E13DF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 xml:space="preserve">Особенности семьи </w:t>
            </w:r>
          </w:p>
        </w:tc>
        <w:tc>
          <w:tcPr>
            <w:tcW w:w="4786" w:type="dxa"/>
            <w:gridSpan w:val="2"/>
          </w:tcPr>
          <w:p w:rsidR="004E13DF" w:rsidRPr="0017041E" w:rsidRDefault="004E13DF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полные семьи</w:t>
            </w:r>
          </w:p>
        </w:tc>
        <w:tc>
          <w:tcPr>
            <w:tcW w:w="2393" w:type="dxa"/>
          </w:tcPr>
          <w:p w:rsidR="004E13DF" w:rsidRPr="0017041E" w:rsidRDefault="0082328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13</w:t>
            </w:r>
          </w:p>
        </w:tc>
      </w:tr>
      <w:tr w:rsidR="004E13DF" w:rsidRPr="0017041E" w:rsidTr="00C60DDA">
        <w:tc>
          <w:tcPr>
            <w:tcW w:w="2392" w:type="dxa"/>
            <w:vMerge/>
          </w:tcPr>
          <w:p w:rsidR="004E13DF" w:rsidRPr="0017041E" w:rsidRDefault="004E13DF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p w:rsidR="004E13DF" w:rsidRPr="0017041E" w:rsidRDefault="004E13DF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 xml:space="preserve">неполные </w:t>
            </w:r>
          </w:p>
        </w:tc>
        <w:tc>
          <w:tcPr>
            <w:tcW w:w="2393" w:type="dxa"/>
          </w:tcPr>
          <w:p w:rsidR="004E13DF" w:rsidRPr="0017041E" w:rsidRDefault="0082328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3</w:t>
            </w:r>
          </w:p>
        </w:tc>
      </w:tr>
      <w:tr w:rsidR="004E13DF" w:rsidRPr="0017041E" w:rsidTr="00C60DDA">
        <w:tc>
          <w:tcPr>
            <w:tcW w:w="2392" w:type="dxa"/>
            <w:vMerge/>
          </w:tcPr>
          <w:p w:rsidR="004E13DF" w:rsidRPr="0017041E" w:rsidRDefault="004E13DF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p w:rsidR="004E13DF" w:rsidRPr="0017041E" w:rsidRDefault="004E13DF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 xml:space="preserve">опекуны </w:t>
            </w:r>
          </w:p>
        </w:tc>
        <w:tc>
          <w:tcPr>
            <w:tcW w:w="2393" w:type="dxa"/>
          </w:tcPr>
          <w:p w:rsidR="004E13DF" w:rsidRPr="0017041E" w:rsidRDefault="0082328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0</w:t>
            </w:r>
          </w:p>
        </w:tc>
      </w:tr>
      <w:tr w:rsidR="004E13DF" w:rsidRPr="0017041E" w:rsidTr="00C60DDA">
        <w:tc>
          <w:tcPr>
            <w:tcW w:w="2392" w:type="dxa"/>
            <w:vMerge/>
          </w:tcPr>
          <w:p w:rsidR="004E13DF" w:rsidRPr="0017041E" w:rsidRDefault="004E13DF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p w:rsidR="004E13DF" w:rsidRPr="0017041E" w:rsidRDefault="004E13DF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многодетные</w:t>
            </w:r>
          </w:p>
        </w:tc>
        <w:tc>
          <w:tcPr>
            <w:tcW w:w="2393" w:type="dxa"/>
          </w:tcPr>
          <w:p w:rsidR="004E13DF" w:rsidRPr="0017041E" w:rsidRDefault="0082328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8</w:t>
            </w:r>
          </w:p>
        </w:tc>
      </w:tr>
      <w:tr w:rsidR="004E13DF" w:rsidRPr="0017041E" w:rsidTr="00C60DDA">
        <w:tc>
          <w:tcPr>
            <w:tcW w:w="2392" w:type="dxa"/>
            <w:vMerge w:val="restart"/>
          </w:tcPr>
          <w:p w:rsidR="004E13DF" w:rsidRPr="0017041E" w:rsidRDefault="004E13DF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Жилищные условия</w:t>
            </w:r>
          </w:p>
        </w:tc>
        <w:tc>
          <w:tcPr>
            <w:tcW w:w="4786" w:type="dxa"/>
            <w:gridSpan w:val="2"/>
          </w:tcPr>
          <w:p w:rsidR="004E13DF" w:rsidRPr="0017041E" w:rsidRDefault="004E13DF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 xml:space="preserve">имеют собственное жилье </w:t>
            </w:r>
          </w:p>
        </w:tc>
        <w:tc>
          <w:tcPr>
            <w:tcW w:w="2393" w:type="dxa"/>
          </w:tcPr>
          <w:p w:rsidR="004E13DF" w:rsidRPr="0017041E" w:rsidRDefault="0082328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14</w:t>
            </w:r>
          </w:p>
        </w:tc>
      </w:tr>
      <w:tr w:rsidR="004E13DF" w:rsidRPr="0017041E" w:rsidTr="00C60DDA">
        <w:tc>
          <w:tcPr>
            <w:tcW w:w="2392" w:type="dxa"/>
            <w:vMerge/>
          </w:tcPr>
          <w:p w:rsidR="004E13DF" w:rsidRPr="0017041E" w:rsidRDefault="004E13DF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p w:rsidR="004E13DF" w:rsidRPr="0017041E" w:rsidRDefault="004E13DF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 xml:space="preserve">совместно проживают с родственниками </w:t>
            </w:r>
          </w:p>
        </w:tc>
        <w:tc>
          <w:tcPr>
            <w:tcW w:w="2393" w:type="dxa"/>
          </w:tcPr>
          <w:p w:rsidR="004E13DF" w:rsidRPr="0017041E" w:rsidRDefault="0082328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2</w:t>
            </w:r>
          </w:p>
        </w:tc>
      </w:tr>
      <w:tr w:rsidR="004E13DF" w:rsidRPr="0017041E" w:rsidTr="00C60DDA">
        <w:tc>
          <w:tcPr>
            <w:tcW w:w="2392" w:type="dxa"/>
            <w:vMerge/>
          </w:tcPr>
          <w:p w:rsidR="004E13DF" w:rsidRPr="0017041E" w:rsidRDefault="004E13DF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p w:rsidR="004E13DF" w:rsidRPr="0017041E" w:rsidRDefault="004E13DF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 xml:space="preserve">аренда жилья </w:t>
            </w:r>
          </w:p>
        </w:tc>
        <w:tc>
          <w:tcPr>
            <w:tcW w:w="2393" w:type="dxa"/>
          </w:tcPr>
          <w:p w:rsidR="004E13DF" w:rsidRPr="0017041E" w:rsidRDefault="0082328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0</w:t>
            </w:r>
          </w:p>
        </w:tc>
      </w:tr>
      <w:tr w:rsidR="004A4113" w:rsidRPr="0017041E" w:rsidTr="00C60DDA">
        <w:tc>
          <w:tcPr>
            <w:tcW w:w="2392" w:type="dxa"/>
            <w:vMerge w:val="restart"/>
          </w:tcPr>
          <w:p w:rsidR="004A4113" w:rsidRPr="0017041E" w:rsidRDefault="004A4113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Социальный состав</w:t>
            </w:r>
          </w:p>
        </w:tc>
        <w:tc>
          <w:tcPr>
            <w:tcW w:w="4786" w:type="dxa"/>
            <w:gridSpan w:val="2"/>
          </w:tcPr>
          <w:p w:rsidR="004A4113" w:rsidRPr="0017041E" w:rsidRDefault="004A4113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интеллигенция</w:t>
            </w:r>
          </w:p>
        </w:tc>
        <w:tc>
          <w:tcPr>
            <w:tcW w:w="2393" w:type="dxa"/>
          </w:tcPr>
          <w:p w:rsidR="004A4113" w:rsidRPr="0017041E" w:rsidRDefault="0082328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0</w:t>
            </w:r>
          </w:p>
        </w:tc>
      </w:tr>
      <w:tr w:rsidR="004A4113" w:rsidRPr="0017041E" w:rsidTr="00C60DDA">
        <w:tc>
          <w:tcPr>
            <w:tcW w:w="2392" w:type="dxa"/>
            <w:vMerge/>
          </w:tcPr>
          <w:p w:rsidR="004A4113" w:rsidRPr="0017041E" w:rsidRDefault="004A4113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p w:rsidR="004A4113" w:rsidRPr="0017041E" w:rsidRDefault="004A4113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рабочие</w:t>
            </w:r>
          </w:p>
        </w:tc>
        <w:tc>
          <w:tcPr>
            <w:tcW w:w="2393" w:type="dxa"/>
          </w:tcPr>
          <w:p w:rsidR="004A4113" w:rsidRPr="0017041E" w:rsidRDefault="0082328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14</w:t>
            </w:r>
          </w:p>
        </w:tc>
      </w:tr>
      <w:tr w:rsidR="004A4113" w:rsidRPr="0017041E" w:rsidTr="00C60DDA">
        <w:tc>
          <w:tcPr>
            <w:tcW w:w="2392" w:type="dxa"/>
            <w:vMerge/>
          </w:tcPr>
          <w:p w:rsidR="004A4113" w:rsidRPr="0017041E" w:rsidRDefault="004A4113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p w:rsidR="004A4113" w:rsidRPr="0017041E" w:rsidRDefault="004A4113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служащие</w:t>
            </w:r>
          </w:p>
        </w:tc>
        <w:tc>
          <w:tcPr>
            <w:tcW w:w="2393" w:type="dxa"/>
          </w:tcPr>
          <w:p w:rsidR="004A4113" w:rsidRPr="0017041E" w:rsidRDefault="0082328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2</w:t>
            </w:r>
          </w:p>
        </w:tc>
      </w:tr>
      <w:tr w:rsidR="004A4113" w:rsidRPr="0017041E" w:rsidTr="00C60DDA">
        <w:tc>
          <w:tcPr>
            <w:tcW w:w="2392" w:type="dxa"/>
            <w:vMerge/>
          </w:tcPr>
          <w:p w:rsidR="004A4113" w:rsidRPr="0017041E" w:rsidRDefault="004A4113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p w:rsidR="004A4113" w:rsidRPr="0017041E" w:rsidRDefault="004A4113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предприниматели</w:t>
            </w:r>
          </w:p>
        </w:tc>
        <w:tc>
          <w:tcPr>
            <w:tcW w:w="2393" w:type="dxa"/>
          </w:tcPr>
          <w:p w:rsidR="004A4113" w:rsidRPr="0017041E" w:rsidRDefault="0082328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0</w:t>
            </w:r>
          </w:p>
        </w:tc>
      </w:tr>
      <w:tr w:rsidR="004A4113" w:rsidRPr="0017041E" w:rsidTr="00C60DDA">
        <w:tc>
          <w:tcPr>
            <w:tcW w:w="2392" w:type="dxa"/>
            <w:vMerge/>
          </w:tcPr>
          <w:p w:rsidR="004A4113" w:rsidRPr="0017041E" w:rsidRDefault="004A4113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p w:rsidR="004A4113" w:rsidRPr="0017041E" w:rsidRDefault="004A4113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домохозяйки</w:t>
            </w:r>
          </w:p>
        </w:tc>
        <w:tc>
          <w:tcPr>
            <w:tcW w:w="2393" w:type="dxa"/>
          </w:tcPr>
          <w:p w:rsidR="004A4113" w:rsidRPr="0017041E" w:rsidRDefault="00823280" w:rsidP="0017041E">
            <w:pPr>
              <w:pStyle w:val="a4"/>
              <w:spacing w:before="0" w:beforeAutospacing="0" w:after="0" w:line="276" w:lineRule="auto"/>
              <w:contextualSpacing/>
              <w:rPr>
                <w:sz w:val="28"/>
                <w:szCs w:val="28"/>
              </w:rPr>
            </w:pPr>
            <w:r w:rsidRPr="0017041E">
              <w:rPr>
                <w:sz w:val="28"/>
                <w:szCs w:val="28"/>
              </w:rPr>
              <w:t>0</w:t>
            </w:r>
          </w:p>
        </w:tc>
      </w:tr>
    </w:tbl>
    <w:p w:rsidR="006F2790" w:rsidRPr="0017041E" w:rsidRDefault="0017041E" w:rsidP="0017041E">
      <w:pPr>
        <w:pStyle w:val="a4"/>
        <w:spacing w:before="0" w:beforeAutospacing="0" w:after="0"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p w:rsidR="00227D45" w:rsidRPr="0017041E" w:rsidRDefault="004A4113" w:rsidP="0017041E">
      <w:pPr>
        <w:pStyle w:val="a4"/>
        <w:spacing w:before="0" w:beforeAutospacing="0" w:after="0" w:line="276" w:lineRule="auto"/>
        <w:contextualSpacing/>
        <w:rPr>
          <w:sz w:val="28"/>
          <w:szCs w:val="28"/>
        </w:rPr>
      </w:pPr>
      <w:r w:rsidRPr="0017041E">
        <w:rPr>
          <w:sz w:val="28"/>
          <w:szCs w:val="28"/>
        </w:rPr>
        <w:lastRenderedPageBreak/>
        <w:t xml:space="preserve">        </w:t>
      </w:r>
      <w:r w:rsidR="006F2790" w:rsidRPr="0017041E">
        <w:rPr>
          <w:sz w:val="28"/>
          <w:szCs w:val="28"/>
        </w:rPr>
        <w:t>Воспитательная работа строится с учетом индивидуальных особенностей детей, с использованием разнообразных форм методов, в тесной взаимосвязи педагога и родителей. В течение года воспитанники принимали</w:t>
      </w:r>
      <w:r w:rsidR="00C6038D" w:rsidRPr="0017041E">
        <w:rPr>
          <w:sz w:val="28"/>
          <w:szCs w:val="28"/>
        </w:rPr>
        <w:t xml:space="preserve"> </w:t>
      </w:r>
      <w:r w:rsidR="006F2790" w:rsidRPr="0017041E">
        <w:rPr>
          <w:sz w:val="28"/>
          <w:szCs w:val="28"/>
        </w:rPr>
        <w:t xml:space="preserve">активное участие </w:t>
      </w:r>
      <w:r w:rsidR="00871E78" w:rsidRPr="0017041E">
        <w:rPr>
          <w:sz w:val="28"/>
          <w:szCs w:val="28"/>
        </w:rPr>
        <w:t>в конкурсах различного уровня, являются призерами и победителями.</w:t>
      </w:r>
    </w:p>
    <w:p w:rsidR="004A4113" w:rsidRPr="0017041E" w:rsidRDefault="00417D0D" w:rsidP="0017041E">
      <w:pPr>
        <w:pStyle w:val="a4"/>
        <w:spacing w:before="0" w:beforeAutospacing="0" w:after="0" w:line="276" w:lineRule="auto"/>
        <w:contextualSpacing/>
        <w:jc w:val="center"/>
        <w:rPr>
          <w:rStyle w:val="a5"/>
          <w:bCs w:val="0"/>
          <w:sz w:val="28"/>
          <w:szCs w:val="28"/>
        </w:rPr>
      </w:pPr>
      <w:r w:rsidRPr="0017041E">
        <w:rPr>
          <w:rStyle w:val="a5"/>
          <w:bCs w:val="0"/>
          <w:sz w:val="28"/>
          <w:szCs w:val="28"/>
        </w:rPr>
        <w:t xml:space="preserve">Участие </w:t>
      </w:r>
      <w:r w:rsidR="005B648F" w:rsidRPr="0017041E">
        <w:rPr>
          <w:rStyle w:val="a5"/>
          <w:bCs w:val="0"/>
          <w:sz w:val="28"/>
          <w:szCs w:val="28"/>
        </w:rPr>
        <w:t>воспитанников</w:t>
      </w:r>
      <w:r w:rsidRPr="0017041E">
        <w:rPr>
          <w:rStyle w:val="a5"/>
          <w:bCs w:val="0"/>
          <w:sz w:val="28"/>
          <w:szCs w:val="28"/>
        </w:rPr>
        <w:t xml:space="preserve"> ДОУ в конкурсных мероприя</w:t>
      </w:r>
      <w:r w:rsidR="005B648F" w:rsidRPr="0017041E">
        <w:rPr>
          <w:rStyle w:val="a5"/>
          <w:bCs w:val="0"/>
          <w:sz w:val="28"/>
          <w:szCs w:val="28"/>
        </w:rPr>
        <w:t>тиях:</w:t>
      </w:r>
    </w:p>
    <w:p w:rsidR="005B648F" w:rsidRPr="0017041E" w:rsidRDefault="005B648F" w:rsidP="0017041E">
      <w:pPr>
        <w:pStyle w:val="a4"/>
        <w:spacing w:before="0" w:beforeAutospacing="0" w:after="0" w:line="276" w:lineRule="auto"/>
        <w:contextualSpacing/>
        <w:rPr>
          <w:rStyle w:val="a5"/>
          <w:b w:val="0"/>
          <w:bCs w:val="0"/>
          <w:sz w:val="28"/>
          <w:szCs w:val="28"/>
        </w:rPr>
      </w:pPr>
      <w:r w:rsidRPr="0017041E">
        <w:rPr>
          <w:rStyle w:val="a5"/>
          <w:b w:val="0"/>
          <w:bCs w:val="0"/>
          <w:sz w:val="28"/>
          <w:szCs w:val="28"/>
        </w:rPr>
        <w:t xml:space="preserve"> Районный конкурс «Краски осени» - Васильев Эрдени занял 3 место в возрастной категории до 7 лет</w:t>
      </w:r>
      <w:r w:rsidR="005D4E69">
        <w:rPr>
          <w:rStyle w:val="a5"/>
          <w:b w:val="0"/>
          <w:bCs w:val="0"/>
          <w:sz w:val="28"/>
          <w:szCs w:val="28"/>
        </w:rPr>
        <w:t xml:space="preserve"> в </w:t>
      </w:r>
      <w:r w:rsidRPr="0017041E">
        <w:rPr>
          <w:rStyle w:val="a5"/>
          <w:b w:val="0"/>
          <w:bCs w:val="0"/>
          <w:sz w:val="28"/>
          <w:szCs w:val="28"/>
        </w:rPr>
        <w:t>октябре 2020 г.</w:t>
      </w:r>
    </w:p>
    <w:p w:rsidR="005D4E69" w:rsidRDefault="005B648F" w:rsidP="0017041E">
      <w:pPr>
        <w:pStyle w:val="a4"/>
        <w:spacing w:before="0" w:beforeAutospacing="0" w:after="0" w:line="276" w:lineRule="auto"/>
        <w:contextualSpacing/>
        <w:rPr>
          <w:rStyle w:val="a5"/>
          <w:b w:val="0"/>
          <w:bCs w:val="0"/>
          <w:sz w:val="28"/>
          <w:szCs w:val="28"/>
        </w:rPr>
      </w:pPr>
      <w:r w:rsidRPr="0017041E">
        <w:rPr>
          <w:rStyle w:val="a5"/>
          <w:b w:val="0"/>
          <w:bCs w:val="0"/>
          <w:sz w:val="28"/>
          <w:szCs w:val="28"/>
        </w:rPr>
        <w:t xml:space="preserve">Районный конкурс </w:t>
      </w:r>
      <w:r w:rsidR="005D4E69">
        <w:rPr>
          <w:rStyle w:val="a5"/>
          <w:b w:val="0"/>
          <w:bCs w:val="0"/>
          <w:sz w:val="28"/>
          <w:szCs w:val="28"/>
        </w:rPr>
        <w:t>«Сагалгаан» - Цыренов Содном 2 место февраль 2020 г.</w:t>
      </w:r>
    </w:p>
    <w:p w:rsidR="005B648F" w:rsidRPr="0017041E" w:rsidRDefault="00BB6700" w:rsidP="0017041E">
      <w:pPr>
        <w:pStyle w:val="a4"/>
        <w:spacing w:before="0" w:beforeAutospacing="0" w:after="0" w:line="276" w:lineRule="auto"/>
        <w:contextualSpacing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Районный конкурс «Рождественские детские чтения» январь 2020 г.</w:t>
      </w:r>
      <w:r w:rsidR="005D4E69">
        <w:rPr>
          <w:rStyle w:val="a5"/>
          <w:b w:val="0"/>
          <w:bCs w:val="0"/>
          <w:sz w:val="28"/>
          <w:szCs w:val="28"/>
        </w:rPr>
        <w:t xml:space="preserve"> </w:t>
      </w:r>
    </w:p>
    <w:p w:rsidR="004A4113" w:rsidRPr="0017041E" w:rsidRDefault="004A4113" w:rsidP="0017041E">
      <w:pPr>
        <w:pStyle w:val="a4"/>
        <w:spacing w:before="0" w:beforeAutospacing="0" w:after="0" w:line="276" w:lineRule="auto"/>
        <w:contextualSpacing/>
        <w:jc w:val="center"/>
        <w:rPr>
          <w:rStyle w:val="a5"/>
          <w:bCs w:val="0"/>
          <w:sz w:val="28"/>
          <w:szCs w:val="28"/>
        </w:rPr>
      </w:pPr>
      <w:r w:rsidRPr="0017041E">
        <w:rPr>
          <w:rStyle w:val="a5"/>
          <w:bCs w:val="0"/>
          <w:sz w:val="28"/>
          <w:szCs w:val="28"/>
        </w:rPr>
        <w:t>Взаимодействие с социальными структурами</w:t>
      </w:r>
    </w:p>
    <w:p w:rsidR="004A4113" w:rsidRPr="0017041E" w:rsidRDefault="004A4113" w:rsidP="0017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 С целью повышения качества образовательных услуг, уровня реализации Основной общеобразовательной программы ДОУ, в течение учебного года коллектив детского сада поддерживал прочные отношения с социальными учреждениями села:</w:t>
      </w:r>
    </w:p>
    <w:p w:rsidR="004A4113" w:rsidRPr="0017041E" w:rsidRDefault="004A4113" w:rsidP="001704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17041E">
        <w:rPr>
          <w:rFonts w:ascii="Times New Roman" w:hAnsi="Times New Roman" w:cs="Times New Roman"/>
          <w:sz w:val="28"/>
          <w:szCs w:val="28"/>
        </w:rPr>
        <w:t>ФАП  с.</w:t>
      </w:r>
      <w:proofErr w:type="gramEnd"/>
      <w:r w:rsidRPr="0017041E">
        <w:rPr>
          <w:rFonts w:ascii="Times New Roman" w:hAnsi="Times New Roman" w:cs="Times New Roman"/>
          <w:sz w:val="28"/>
          <w:szCs w:val="28"/>
        </w:rPr>
        <w:t xml:space="preserve"> Ара - Алцагат</w:t>
      </w:r>
    </w:p>
    <w:p w:rsidR="004A4113" w:rsidRPr="0017041E" w:rsidRDefault="004A4113" w:rsidP="001704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-   СДК;</w:t>
      </w:r>
    </w:p>
    <w:p w:rsidR="00252B3E" w:rsidRPr="0017041E" w:rsidRDefault="004A4113" w:rsidP="001704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-   Сельской библиотекой.</w:t>
      </w:r>
    </w:p>
    <w:p w:rsidR="004A4113" w:rsidRPr="0017041E" w:rsidRDefault="004A4113" w:rsidP="0017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Дошкольное учреждение осуществляет сотрудничество с </w:t>
      </w:r>
      <w:proofErr w:type="spellStart"/>
      <w:r w:rsidRPr="0017041E">
        <w:rPr>
          <w:rFonts w:ascii="Times New Roman" w:hAnsi="Times New Roman" w:cs="Times New Roman"/>
          <w:sz w:val="28"/>
          <w:szCs w:val="28"/>
        </w:rPr>
        <w:t>Баин</w:t>
      </w:r>
      <w:proofErr w:type="spellEnd"/>
      <w:r w:rsidRPr="001704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17041E">
        <w:rPr>
          <w:rFonts w:ascii="Times New Roman" w:hAnsi="Times New Roman" w:cs="Times New Roman"/>
          <w:sz w:val="28"/>
          <w:szCs w:val="28"/>
        </w:rPr>
        <w:t>Булагской</w:t>
      </w:r>
      <w:proofErr w:type="spellEnd"/>
      <w:r w:rsidRPr="0017041E">
        <w:rPr>
          <w:rFonts w:ascii="Times New Roman" w:hAnsi="Times New Roman" w:cs="Times New Roman"/>
          <w:sz w:val="28"/>
          <w:szCs w:val="28"/>
        </w:rPr>
        <w:t xml:space="preserve">  ООШ</w:t>
      </w:r>
      <w:proofErr w:type="gramEnd"/>
      <w:r w:rsidRPr="0017041E">
        <w:rPr>
          <w:rFonts w:ascii="Times New Roman" w:hAnsi="Times New Roman" w:cs="Times New Roman"/>
          <w:sz w:val="28"/>
          <w:szCs w:val="28"/>
        </w:rPr>
        <w:t>. Предусмотрен тесный контакт воспитателя и учителей начальной школы, воспитанников дошкольного учреждения и учеников первого класса:</w:t>
      </w:r>
    </w:p>
    <w:p w:rsidR="004A4113" w:rsidRPr="0017041E" w:rsidRDefault="004A4113" w:rsidP="001704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-   отслеживалась адаптация выпускников детского сада;</w:t>
      </w:r>
    </w:p>
    <w:p w:rsidR="004A4113" w:rsidRPr="0017041E" w:rsidRDefault="004A4113" w:rsidP="001704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-  проводилась диагностика готовности детей к школе;</w:t>
      </w:r>
    </w:p>
    <w:p w:rsidR="004A4113" w:rsidRPr="0017041E" w:rsidRDefault="004A4113" w:rsidP="001704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-  экскурсии различной направленности.</w:t>
      </w:r>
    </w:p>
    <w:p w:rsidR="004A4113" w:rsidRPr="0017041E" w:rsidRDefault="004A4113" w:rsidP="00170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  </w:t>
      </w:r>
      <w:r w:rsidRPr="0017041E">
        <w:rPr>
          <w:rFonts w:ascii="Times New Roman" w:hAnsi="Times New Roman" w:cs="Times New Roman"/>
          <w:sz w:val="28"/>
          <w:szCs w:val="28"/>
        </w:rPr>
        <w:tab/>
        <w:t>Детский сад сотрудничает с ФАП. Такое взаимодействие помогает выявить и предупредить различные заболевания, оказать своевременную помощь детям.</w:t>
      </w:r>
    </w:p>
    <w:p w:rsidR="00871E78" w:rsidRPr="0017041E" w:rsidRDefault="00871E78" w:rsidP="00170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6248" w:rsidRPr="0017041E" w:rsidRDefault="00F16248" w:rsidP="0017041E">
      <w:pPr>
        <w:pStyle w:val="a6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1E">
        <w:rPr>
          <w:rFonts w:ascii="Times New Roman" w:hAnsi="Times New Roman" w:cs="Times New Roman"/>
          <w:b/>
          <w:sz w:val="28"/>
          <w:szCs w:val="28"/>
        </w:rPr>
        <w:t>Оценка функционирования внутренней системы оценки качества образования</w:t>
      </w:r>
    </w:p>
    <w:p w:rsidR="00BB6700" w:rsidRDefault="00871E78" w:rsidP="00BB6700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        </w:t>
      </w:r>
      <w:r w:rsidR="00F16248" w:rsidRPr="0017041E">
        <w:rPr>
          <w:rFonts w:ascii="Times New Roman" w:hAnsi="Times New Roman" w:cs="Times New Roman"/>
          <w:sz w:val="28"/>
          <w:szCs w:val="28"/>
        </w:rPr>
        <w:t xml:space="preserve">Основная задача мониторинга в детском саду заключается </w:t>
      </w:r>
      <w:proofErr w:type="gramStart"/>
      <w:r w:rsidR="00F16248" w:rsidRPr="0017041E">
        <w:rPr>
          <w:rFonts w:ascii="Times New Roman" w:hAnsi="Times New Roman" w:cs="Times New Roman"/>
          <w:sz w:val="28"/>
          <w:szCs w:val="28"/>
        </w:rPr>
        <w:t xml:space="preserve">в </w:t>
      </w:r>
      <w:r w:rsidR="007C1627" w:rsidRPr="0017041E">
        <w:rPr>
          <w:rFonts w:ascii="Times New Roman" w:hAnsi="Times New Roman" w:cs="Times New Roman"/>
          <w:sz w:val="28"/>
          <w:szCs w:val="28"/>
        </w:rPr>
        <w:t>том,</w:t>
      </w:r>
      <w:r w:rsidR="00F16248" w:rsidRPr="0017041E">
        <w:rPr>
          <w:rFonts w:ascii="Times New Roman" w:hAnsi="Times New Roman" w:cs="Times New Roman"/>
          <w:sz w:val="28"/>
          <w:szCs w:val="28"/>
        </w:rPr>
        <w:t xml:space="preserve"> что бы</w:t>
      </w:r>
      <w:proofErr w:type="gramEnd"/>
      <w:r w:rsidR="00F16248" w:rsidRPr="0017041E">
        <w:rPr>
          <w:rFonts w:ascii="Times New Roman" w:hAnsi="Times New Roman" w:cs="Times New Roman"/>
          <w:sz w:val="28"/>
          <w:szCs w:val="28"/>
        </w:rPr>
        <w:t xml:space="preserve"> определить степень освоения ребенком образовательной программы и влияние, которое оказывает образовательный процесс</w:t>
      </w:r>
      <w:r w:rsidR="000649FF" w:rsidRPr="0017041E">
        <w:rPr>
          <w:rFonts w:ascii="Times New Roman" w:hAnsi="Times New Roman" w:cs="Times New Roman"/>
          <w:sz w:val="28"/>
          <w:szCs w:val="28"/>
        </w:rPr>
        <w:t xml:space="preserve"> на развитие ребенка. </w:t>
      </w:r>
      <w:proofErr w:type="gramStart"/>
      <w:r w:rsidR="000649FF" w:rsidRPr="0017041E">
        <w:rPr>
          <w:rFonts w:ascii="Times New Roman" w:hAnsi="Times New Roman" w:cs="Times New Roman"/>
          <w:sz w:val="28"/>
          <w:szCs w:val="28"/>
        </w:rPr>
        <w:t>Мониторинг  образовательного</w:t>
      </w:r>
      <w:proofErr w:type="gramEnd"/>
      <w:r w:rsidR="000649FF" w:rsidRPr="0017041E">
        <w:rPr>
          <w:rFonts w:ascii="Times New Roman" w:hAnsi="Times New Roman" w:cs="Times New Roman"/>
          <w:sz w:val="28"/>
          <w:szCs w:val="28"/>
        </w:rPr>
        <w:t xml:space="preserve"> процесса осуществляется через отслеживания результатов освоения образовательной программы по пяти областям. Он основывается на анализе достижения детьми промежуточных результатов, которые </w:t>
      </w:r>
    </w:p>
    <w:p w:rsidR="00BB6700" w:rsidRPr="0017041E" w:rsidRDefault="00BB6700" w:rsidP="00BB6700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</w:p>
    <w:p w:rsidR="00BB6700" w:rsidRDefault="00BB6700" w:rsidP="001704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A6424" w:rsidRDefault="000649FF" w:rsidP="001704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прописаны в каждом разделе образовательной программы. </w:t>
      </w:r>
    </w:p>
    <w:p w:rsidR="00F16248" w:rsidRPr="0017041E" w:rsidRDefault="000649FF" w:rsidP="001704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Формы проведения мониторинга представляет собой </w:t>
      </w:r>
      <w:r w:rsidR="00DA6424" w:rsidRPr="0017041E">
        <w:rPr>
          <w:rFonts w:ascii="Times New Roman" w:hAnsi="Times New Roman" w:cs="Times New Roman"/>
          <w:sz w:val="28"/>
          <w:szCs w:val="28"/>
        </w:rPr>
        <w:t>за активностью ребенка в различные периоды пребывания в детском саду</w:t>
      </w:r>
      <w:r w:rsidR="008C0219" w:rsidRPr="0017041E">
        <w:rPr>
          <w:rFonts w:ascii="Times New Roman" w:hAnsi="Times New Roman" w:cs="Times New Roman"/>
          <w:sz w:val="28"/>
          <w:szCs w:val="28"/>
        </w:rPr>
        <w:t xml:space="preserve">. В учреждении требования к результатам предоставлены в виде целевых ориентиров, т.е </w:t>
      </w:r>
      <w:proofErr w:type="gramStart"/>
      <w:r w:rsidR="008C0219" w:rsidRPr="0017041E">
        <w:rPr>
          <w:rFonts w:ascii="Times New Roman" w:hAnsi="Times New Roman" w:cs="Times New Roman"/>
          <w:sz w:val="28"/>
          <w:szCs w:val="28"/>
        </w:rPr>
        <w:t>характеристик  возможных</w:t>
      </w:r>
      <w:proofErr w:type="gramEnd"/>
      <w:r w:rsidR="008C0219" w:rsidRPr="0017041E">
        <w:rPr>
          <w:rFonts w:ascii="Times New Roman" w:hAnsi="Times New Roman" w:cs="Times New Roman"/>
          <w:sz w:val="28"/>
          <w:szCs w:val="28"/>
        </w:rPr>
        <w:t xml:space="preserve"> достижений ребенка в соответствии с его с возрастными и индивидуальными возможностями. Мониторинг детского развития проводится на основе развития интегративных качеств ребенка.</w:t>
      </w:r>
    </w:p>
    <w:p w:rsidR="008C0219" w:rsidRPr="0017041E" w:rsidRDefault="008C0219" w:rsidP="001704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        Основная задача – выявить индивидуальные особенности развития каждого ребенка и при необходимости составить индивидуальный маршрут образовательной работы с ребенком. Мониторинг детского развития включает в себя оценка физичес</w:t>
      </w:r>
      <w:r w:rsidR="009B772E" w:rsidRPr="0017041E">
        <w:rPr>
          <w:rFonts w:ascii="Times New Roman" w:hAnsi="Times New Roman" w:cs="Times New Roman"/>
          <w:sz w:val="28"/>
          <w:szCs w:val="28"/>
        </w:rPr>
        <w:t>кого развития ребенка, состояния его здоровь</w:t>
      </w:r>
      <w:r w:rsidRPr="0017041E">
        <w:rPr>
          <w:rFonts w:ascii="Times New Roman" w:hAnsi="Times New Roman" w:cs="Times New Roman"/>
          <w:sz w:val="28"/>
          <w:szCs w:val="28"/>
        </w:rPr>
        <w:t>я</w:t>
      </w:r>
      <w:r w:rsidR="009B772E" w:rsidRPr="0017041E">
        <w:rPr>
          <w:rFonts w:ascii="Times New Roman" w:hAnsi="Times New Roman" w:cs="Times New Roman"/>
          <w:sz w:val="28"/>
          <w:szCs w:val="28"/>
        </w:rPr>
        <w:t>, а также развитию общих способностей: познавательных, коммуникативных, регуляторных.</w:t>
      </w:r>
    </w:p>
    <w:p w:rsidR="009B772E" w:rsidRPr="0017041E" w:rsidRDefault="009B772E" w:rsidP="001704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В процессе мониторинга исследуется физические, интеллектуальные и личностные качества ребенка путем наблюдений за ребенком, бесед, экспертных оценок и другие. </w:t>
      </w:r>
    </w:p>
    <w:p w:rsidR="009B772E" w:rsidRPr="0017041E" w:rsidRDefault="000232A1" w:rsidP="001704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772E" w:rsidRPr="0017041E">
        <w:rPr>
          <w:rFonts w:ascii="Times New Roman" w:hAnsi="Times New Roman" w:cs="Times New Roman"/>
          <w:sz w:val="28"/>
          <w:szCs w:val="28"/>
        </w:rPr>
        <w:t>Мониторинг образовательного процесса осуществляется через о</w:t>
      </w:r>
      <w:r w:rsidRPr="0017041E">
        <w:rPr>
          <w:rFonts w:ascii="Times New Roman" w:hAnsi="Times New Roman" w:cs="Times New Roman"/>
          <w:sz w:val="28"/>
          <w:szCs w:val="28"/>
        </w:rPr>
        <w:t>тслеживание результатов освоения</w:t>
      </w:r>
      <w:r w:rsidR="009B772E" w:rsidRPr="0017041E">
        <w:rPr>
          <w:rFonts w:ascii="Times New Roman" w:hAnsi="Times New Roman" w:cs="Times New Roman"/>
          <w:sz w:val="28"/>
          <w:szCs w:val="28"/>
        </w:rPr>
        <w:t xml:space="preserve"> образовательной программы, а мониторинг детского развития проводится на основе оценки развития интегративных качеств ребенка.</w:t>
      </w:r>
    </w:p>
    <w:p w:rsidR="009B772E" w:rsidRPr="0017041E" w:rsidRDefault="009B772E" w:rsidP="001704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В начале года по результатам мониторинга определяется зона образовательных потребностей каждого воспитанника. Это позволяет осуществить планирование образовательного процесса с учетом его индивидуализации.</w:t>
      </w:r>
    </w:p>
    <w:p w:rsidR="009B772E" w:rsidRPr="0017041E" w:rsidRDefault="000232A1" w:rsidP="001704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772E" w:rsidRPr="0017041E">
        <w:rPr>
          <w:rFonts w:ascii="Times New Roman" w:hAnsi="Times New Roman" w:cs="Times New Roman"/>
          <w:sz w:val="28"/>
          <w:szCs w:val="28"/>
        </w:rPr>
        <w:t>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</w:t>
      </w:r>
    </w:p>
    <w:p w:rsidR="009B772E" w:rsidRPr="0017041E" w:rsidRDefault="000232A1" w:rsidP="001704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772E" w:rsidRPr="0017041E">
        <w:rPr>
          <w:rFonts w:ascii="Times New Roman" w:hAnsi="Times New Roman" w:cs="Times New Roman"/>
          <w:sz w:val="28"/>
          <w:szCs w:val="28"/>
        </w:rPr>
        <w:t>Результаты оценивания качества образовательной деятельности используется для корректировки образовательного процесса и условий образовательной деятельности и повышение качества образования.</w:t>
      </w:r>
    </w:p>
    <w:p w:rsidR="00191F4A" w:rsidRPr="0017041E" w:rsidRDefault="000232A1" w:rsidP="001704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        </w:t>
      </w:r>
      <w:r w:rsidR="009B772E" w:rsidRPr="0017041E">
        <w:rPr>
          <w:rFonts w:ascii="Times New Roman" w:hAnsi="Times New Roman" w:cs="Times New Roman"/>
          <w:sz w:val="28"/>
          <w:szCs w:val="28"/>
        </w:rPr>
        <w:t>Мониторинг качества обр</w:t>
      </w:r>
      <w:r w:rsidR="007C1627" w:rsidRPr="0017041E">
        <w:rPr>
          <w:rFonts w:ascii="Times New Roman" w:hAnsi="Times New Roman" w:cs="Times New Roman"/>
          <w:sz w:val="28"/>
          <w:szCs w:val="28"/>
        </w:rPr>
        <w:t>азовательной деятельности в 2020</w:t>
      </w:r>
      <w:r w:rsidR="009B772E" w:rsidRPr="0017041E">
        <w:rPr>
          <w:rFonts w:ascii="Times New Roman" w:hAnsi="Times New Roman" w:cs="Times New Roman"/>
          <w:sz w:val="28"/>
          <w:szCs w:val="28"/>
        </w:rPr>
        <w:t xml:space="preserve"> году показал хорошую работу педагогического коллектива по всем показателям.</w:t>
      </w:r>
    </w:p>
    <w:p w:rsidR="00BB6700" w:rsidRDefault="00191F4A" w:rsidP="00BB6700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Состояние здоровья и физического развития воспитанников</w:t>
      </w:r>
      <w:r w:rsidR="009B772E" w:rsidRPr="0017041E">
        <w:rPr>
          <w:rFonts w:ascii="Times New Roman" w:hAnsi="Times New Roman" w:cs="Times New Roman"/>
          <w:sz w:val="28"/>
          <w:szCs w:val="28"/>
        </w:rPr>
        <w:t xml:space="preserve"> </w:t>
      </w:r>
      <w:r w:rsidRPr="0017041E">
        <w:rPr>
          <w:rFonts w:ascii="Times New Roman" w:hAnsi="Times New Roman" w:cs="Times New Roman"/>
          <w:sz w:val="28"/>
          <w:szCs w:val="28"/>
        </w:rPr>
        <w:t xml:space="preserve">удовлетворительные. 60 % воспитанников показали высокий уровень, 40% средний уровень освоения образовательной программы. </w:t>
      </w:r>
    </w:p>
    <w:p w:rsidR="009B772E" w:rsidRPr="0017041E" w:rsidRDefault="00BB6700" w:rsidP="00BB6700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</w:p>
    <w:p w:rsidR="0017041E" w:rsidRDefault="000232A1" w:rsidP="001704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91F4A" w:rsidRPr="0017041E">
        <w:rPr>
          <w:rFonts w:ascii="Times New Roman" w:hAnsi="Times New Roman" w:cs="Times New Roman"/>
          <w:sz w:val="28"/>
          <w:szCs w:val="28"/>
        </w:rPr>
        <w:t xml:space="preserve">В детском саду была проведена независимая оценка качества образовательной деятельности. В оценивании качества образовательной </w:t>
      </w:r>
    </w:p>
    <w:p w:rsidR="00191F4A" w:rsidRPr="0017041E" w:rsidRDefault="0017041E" w:rsidP="001704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принимали </w:t>
      </w:r>
      <w:r w:rsidR="00191F4A" w:rsidRPr="0017041E">
        <w:rPr>
          <w:rFonts w:ascii="Times New Roman" w:hAnsi="Times New Roman" w:cs="Times New Roman"/>
          <w:sz w:val="28"/>
          <w:szCs w:val="28"/>
        </w:rPr>
        <w:t>участие семьи воспитанников детского сада. Это позволило сделать выводы о уровне удовлетворенности предоставляемыми услугами, выявить проблемные моменты и принять своевременные меры по коррекции деятельности детского сада.</w:t>
      </w:r>
    </w:p>
    <w:p w:rsidR="008F1988" w:rsidRPr="00BB6700" w:rsidRDefault="00191F4A" w:rsidP="00BB6700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1E">
        <w:rPr>
          <w:rFonts w:ascii="Times New Roman" w:hAnsi="Times New Roman" w:cs="Times New Roman"/>
          <w:b/>
          <w:sz w:val="28"/>
          <w:szCs w:val="28"/>
        </w:rPr>
        <w:t>Вывод:</w:t>
      </w:r>
      <w:r w:rsidR="00871E78" w:rsidRPr="00170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41E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в детском саду осуществляется в соответствии с годовым планированием, с ОО</w:t>
      </w:r>
      <w:r w:rsidR="008F1988" w:rsidRPr="0017041E">
        <w:rPr>
          <w:rFonts w:ascii="Times New Roman" w:hAnsi="Times New Roman" w:cs="Times New Roman"/>
          <w:sz w:val="28"/>
          <w:szCs w:val="28"/>
        </w:rPr>
        <w:t>П ДО на основе в ФГОС и учебным планом непосредственной образовательной деятельности. В дошкольной организации создана функциональная, соответствующая законодательным и нормативным требованиям внутренняя система оценка качества, позволяющая своевременно корректировать различные направления деятельности детского сада.</w:t>
      </w:r>
    </w:p>
    <w:p w:rsidR="008F1988" w:rsidRPr="0017041E" w:rsidRDefault="008F1988" w:rsidP="0017041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1988" w:rsidRPr="0017041E" w:rsidRDefault="008F1988" w:rsidP="0017041E">
      <w:pPr>
        <w:pStyle w:val="a6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1E">
        <w:rPr>
          <w:rFonts w:ascii="Times New Roman" w:hAnsi="Times New Roman" w:cs="Times New Roman"/>
          <w:b/>
          <w:sz w:val="28"/>
          <w:szCs w:val="28"/>
        </w:rPr>
        <w:t>Оценка качества организации питания.</w:t>
      </w:r>
    </w:p>
    <w:p w:rsidR="008F1988" w:rsidRPr="0017041E" w:rsidRDefault="00871E78" w:rsidP="00170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         </w:t>
      </w:r>
      <w:r w:rsidR="008F1988" w:rsidRPr="0017041E">
        <w:rPr>
          <w:rFonts w:ascii="Times New Roman" w:hAnsi="Times New Roman" w:cs="Times New Roman"/>
          <w:sz w:val="28"/>
          <w:szCs w:val="28"/>
        </w:rPr>
        <w:t>МБДОУ обеспечивает гарантированное сбалансированное питание детей в соответствии с их возрастом м временем пребывания в детском саду. Питание в детском саду организованно трехразовое: завтрак, обед, полдник. Для организации питания были заключ</w:t>
      </w:r>
      <w:r w:rsidR="007C1627" w:rsidRPr="0017041E">
        <w:rPr>
          <w:rFonts w:ascii="Times New Roman" w:hAnsi="Times New Roman" w:cs="Times New Roman"/>
          <w:sz w:val="28"/>
          <w:szCs w:val="28"/>
        </w:rPr>
        <w:t xml:space="preserve">ены договора с ИП </w:t>
      </w:r>
      <w:proofErr w:type="spellStart"/>
      <w:r w:rsidR="007C1627" w:rsidRPr="0017041E">
        <w:rPr>
          <w:rFonts w:ascii="Times New Roman" w:hAnsi="Times New Roman" w:cs="Times New Roman"/>
          <w:sz w:val="28"/>
          <w:szCs w:val="28"/>
        </w:rPr>
        <w:t>Сунграпов</w:t>
      </w:r>
      <w:proofErr w:type="spellEnd"/>
      <w:r w:rsidR="007C1627" w:rsidRPr="0017041E">
        <w:rPr>
          <w:rFonts w:ascii="Times New Roman" w:hAnsi="Times New Roman" w:cs="Times New Roman"/>
          <w:sz w:val="28"/>
          <w:szCs w:val="28"/>
        </w:rPr>
        <w:t xml:space="preserve"> Ц.Р.</w:t>
      </w:r>
      <w:r w:rsidR="008F1988" w:rsidRPr="0017041E">
        <w:rPr>
          <w:rFonts w:ascii="Times New Roman" w:hAnsi="Times New Roman" w:cs="Times New Roman"/>
          <w:sz w:val="28"/>
          <w:szCs w:val="28"/>
        </w:rPr>
        <w:t xml:space="preserve"> на поставку продуктов. Все продукты сопровождаются сертификатами качества. Для контроля за качеством приобретаемых продуктов питания детского сада работает успешно в системе «</w:t>
      </w:r>
      <w:r w:rsidR="003759E7" w:rsidRPr="0017041E">
        <w:rPr>
          <w:rFonts w:ascii="Times New Roman" w:hAnsi="Times New Roman" w:cs="Times New Roman"/>
          <w:sz w:val="28"/>
          <w:szCs w:val="28"/>
        </w:rPr>
        <w:t>Меркурий</w:t>
      </w:r>
      <w:r w:rsidR="008F1988" w:rsidRPr="0017041E">
        <w:rPr>
          <w:rFonts w:ascii="Times New Roman" w:hAnsi="Times New Roman" w:cs="Times New Roman"/>
          <w:sz w:val="28"/>
          <w:szCs w:val="28"/>
        </w:rPr>
        <w:t>»</w:t>
      </w:r>
      <w:r w:rsidR="003759E7" w:rsidRPr="0017041E">
        <w:rPr>
          <w:rFonts w:ascii="Times New Roman" w:hAnsi="Times New Roman" w:cs="Times New Roman"/>
          <w:sz w:val="28"/>
          <w:szCs w:val="28"/>
        </w:rPr>
        <w:t xml:space="preserve"> (оформление ВСД). </w:t>
      </w:r>
    </w:p>
    <w:p w:rsidR="003759E7" w:rsidRPr="0017041E" w:rsidRDefault="00871E78" w:rsidP="00170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        </w:t>
      </w:r>
      <w:r w:rsidR="003759E7" w:rsidRPr="0017041E">
        <w:rPr>
          <w:rFonts w:ascii="Times New Roman" w:hAnsi="Times New Roman" w:cs="Times New Roman"/>
          <w:sz w:val="28"/>
          <w:szCs w:val="28"/>
        </w:rPr>
        <w:t>Пищеблок оснащен всем необходимым для приготовления пищи, оборудованием и уборочным инвентарем. Блюда готовятся в соответствии с санитарно-гигиеническими требованиями и нормами.</w:t>
      </w:r>
    </w:p>
    <w:p w:rsidR="003759E7" w:rsidRPr="0017041E" w:rsidRDefault="00871E78" w:rsidP="00170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        </w:t>
      </w:r>
      <w:r w:rsidR="003759E7" w:rsidRPr="0017041E">
        <w:rPr>
          <w:rFonts w:ascii="Times New Roman" w:hAnsi="Times New Roman" w:cs="Times New Roman"/>
          <w:sz w:val="28"/>
          <w:szCs w:val="28"/>
        </w:rPr>
        <w:t xml:space="preserve">Имеется примерное 10-дневное меню, утвержденное заведующей детского сада и согласовано с территориальным отделом Роспотребнадзора. Меню по дням недели разнообразное, разработано с учетом физиологических потребностей детей калорийности и пищевых веществах. Проводится витаминизация третьих блюд. </w:t>
      </w:r>
      <w:proofErr w:type="spellStart"/>
      <w:r w:rsidR="003759E7" w:rsidRPr="0017041E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="003759E7" w:rsidRPr="0017041E">
        <w:rPr>
          <w:rFonts w:ascii="Times New Roman" w:hAnsi="Times New Roman" w:cs="Times New Roman"/>
          <w:sz w:val="28"/>
          <w:szCs w:val="28"/>
        </w:rPr>
        <w:t xml:space="preserve"> комиссия МБДОУ систематически осуществляет контроль за правильностью обработки продуктов, закладкой, выходом блюд, вкусовыми качествами пищи, хранение проб 72 часа. Ежедневно вывешивается меню на стенде для родителей в группе. </w:t>
      </w:r>
    </w:p>
    <w:p w:rsidR="00DD6931" w:rsidRPr="0017041E" w:rsidRDefault="00DD6931" w:rsidP="0017041E">
      <w:pPr>
        <w:spacing w:after="0"/>
        <w:ind w:left="-567" w:right="200" w:firstLine="567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704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Вывод:</w:t>
      </w:r>
    </w:p>
    <w:p w:rsidR="0017041E" w:rsidRDefault="00DD6931" w:rsidP="0017041E">
      <w:pPr>
        <w:spacing w:after="0"/>
        <w:ind w:right="20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7041E">
        <w:rPr>
          <w:rFonts w:ascii="Times New Roman" w:hAnsi="Times New Roman" w:cs="Times New Roman"/>
          <w:bCs/>
          <w:sz w:val="28"/>
          <w:szCs w:val="28"/>
          <w:lang w:eastAsia="ru-RU"/>
        </w:rPr>
        <w:t>О</w:t>
      </w:r>
      <w:r w:rsidRPr="0017041E">
        <w:rPr>
          <w:rFonts w:ascii="Times New Roman" w:hAnsi="Times New Roman" w:cs="Times New Roman"/>
          <w:sz w:val="28"/>
          <w:szCs w:val="28"/>
          <w:lang w:eastAsia="ru-RU"/>
        </w:rPr>
        <w:t xml:space="preserve">рганизация питания проводится согласно СанПиН  2.4.1.2660-10 </w:t>
      </w:r>
      <w:hyperlink r:id="rId13" w:anchor="comments#comments" w:history="1"/>
      <w:r w:rsidRPr="0017041E">
        <w:rPr>
          <w:rFonts w:ascii="Times New Roman" w:hAnsi="Times New Roman" w:cs="Times New Roman"/>
          <w:sz w:val="28"/>
          <w:szCs w:val="28"/>
          <w:lang w:eastAsia="ru-RU"/>
        </w:rPr>
        <w:t xml:space="preserve">с  учётом физиологических потребностей детей в калорийности и питательных веществах. Дети в МБДОУ обеспечены полноценным сбалансированным питанием. Правильно организованное питание в значительной мере </w:t>
      </w:r>
    </w:p>
    <w:p w:rsidR="00BB6700" w:rsidRDefault="00BB6700" w:rsidP="00BB6700">
      <w:pPr>
        <w:spacing w:after="0"/>
        <w:ind w:right="20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</w:t>
      </w:r>
    </w:p>
    <w:p w:rsidR="0017041E" w:rsidRDefault="00DD6931" w:rsidP="00BB6700">
      <w:pPr>
        <w:spacing w:after="0"/>
        <w:ind w:right="20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704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гарантирует нормальный рост и развитие детского организма и создает </w:t>
      </w:r>
    </w:p>
    <w:p w:rsidR="00DD6931" w:rsidRPr="0017041E" w:rsidRDefault="00DD6931" w:rsidP="0017041E">
      <w:pPr>
        <w:spacing w:after="0"/>
        <w:ind w:right="20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7041E">
        <w:rPr>
          <w:rFonts w:ascii="Times New Roman" w:hAnsi="Times New Roman" w:cs="Times New Roman"/>
          <w:sz w:val="28"/>
          <w:szCs w:val="28"/>
          <w:lang w:eastAsia="ru-RU"/>
        </w:rPr>
        <w:t>оптимальное условие для нервно-психического и умственного развития ребенка.</w:t>
      </w:r>
    </w:p>
    <w:p w:rsidR="003759E7" w:rsidRPr="0017041E" w:rsidRDefault="003759E7" w:rsidP="00170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9E7" w:rsidRPr="0017041E" w:rsidRDefault="003759E7" w:rsidP="0017041E">
      <w:pPr>
        <w:pStyle w:val="a6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1E">
        <w:rPr>
          <w:rFonts w:ascii="Times New Roman" w:hAnsi="Times New Roman" w:cs="Times New Roman"/>
          <w:b/>
          <w:sz w:val="28"/>
          <w:szCs w:val="28"/>
        </w:rPr>
        <w:t>Оценка кадрового обеспечения.</w:t>
      </w:r>
    </w:p>
    <w:p w:rsidR="000B0FB8" w:rsidRPr="0017041E" w:rsidRDefault="00871E78" w:rsidP="00170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       </w:t>
      </w:r>
      <w:r w:rsidR="003759E7" w:rsidRPr="0017041E">
        <w:rPr>
          <w:rFonts w:ascii="Times New Roman" w:hAnsi="Times New Roman" w:cs="Times New Roman"/>
          <w:sz w:val="28"/>
          <w:szCs w:val="28"/>
        </w:rPr>
        <w:t>МБДОУ «Ара –Алцагатский детский сад «Наран» на 100% укомплектован штатами</w:t>
      </w:r>
      <w:r w:rsidR="00CF5217" w:rsidRPr="0017041E">
        <w:rPr>
          <w:rFonts w:ascii="Times New Roman" w:hAnsi="Times New Roman" w:cs="Times New Roman"/>
          <w:sz w:val="28"/>
          <w:szCs w:val="28"/>
        </w:rPr>
        <w:t>.</w:t>
      </w:r>
    </w:p>
    <w:p w:rsidR="00B022A4" w:rsidRPr="0017041E" w:rsidRDefault="00B022A4" w:rsidP="0017041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Фактиче</w:t>
      </w:r>
      <w:r w:rsidR="008C1337" w:rsidRPr="0017041E">
        <w:rPr>
          <w:rFonts w:ascii="Times New Roman" w:hAnsi="Times New Roman" w:cs="Times New Roman"/>
          <w:sz w:val="28"/>
          <w:szCs w:val="28"/>
        </w:rPr>
        <w:t>ское количество сотрудников - 8</w:t>
      </w:r>
      <w:r w:rsidRPr="0017041E">
        <w:rPr>
          <w:rFonts w:ascii="Times New Roman" w:hAnsi="Times New Roman" w:cs="Times New Roman"/>
          <w:sz w:val="28"/>
          <w:szCs w:val="28"/>
        </w:rPr>
        <w:t xml:space="preserve"> человек. Обслуживающим п</w:t>
      </w:r>
      <w:r w:rsidR="00DD6931" w:rsidRPr="0017041E">
        <w:rPr>
          <w:rFonts w:ascii="Times New Roman" w:hAnsi="Times New Roman" w:cs="Times New Roman"/>
          <w:sz w:val="28"/>
          <w:szCs w:val="28"/>
        </w:rPr>
        <w:t>ерсоналом детский сад обеспечен</w:t>
      </w:r>
      <w:r w:rsidRPr="0017041E">
        <w:rPr>
          <w:rFonts w:ascii="Times New Roman" w:hAnsi="Times New Roman" w:cs="Times New Roman"/>
          <w:sz w:val="28"/>
          <w:szCs w:val="28"/>
        </w:rPr>
        <w:t xml:space="preserve"> полностью. </w:t>
      </w:r>
      <w:r w:rsidR="00263893" w:rsidRPr="0017041E">
        <w:rPr>
          <w:rFonts w:ascii="Times New Roman" w:hAnsi="Times New Roman" w:cs="Times New Roman"/>
          <w:color w:val="000000"/>
          <w:sz w:val="28"/>
          <w:szCs w:val="28"/>
        </w:rPr>
        <w:t>Педагогический процесс в МБДОУ обеспечивает один специалист</w:t>
      </w:r>
      <w:r w:rsidR="00CF5217" w:rsidRPr="0017041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022A4" w:rsidRPr="0017041E" w:rsidRDefault="00263893" w:rsidP="0017041E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41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022A4" w:rsidRPr="0017041E">
        <w:rPr>
          <w:rFonts w:ascii="Times New Roman" w:hAnsi="Times New Roman" w:cs="Times New Roman"/>
          <w:color w:val="000000"/>
          <w:sz w:val="28"/>
          <w:szCs w:val="28"/>
        </w:rPr>
        <w:t>оспитатель</w:t>
      </w:r>
      <w:r w:rsidRPr="0017041E">
        <w:rPr>
          <w:rFonts w:ascii="Times New Roman" w:hAnsi="Times New Roman" w:cs="Times New Roman"/>
          <w:color w:val="000000"/>
          <w:sz w:val="28"/>
          <w:szCs w:val="28"/>
        </w:rPr>
        <w:t xml:space="preserve">   Гарматарова Татьяна Васильевна</w:t>
      </w:r>
      <w:r w:rsidR="00B022A4" w:rsidRPr="001704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75D5C" w:rsidRPr="0017041E">
        <w:rPr>
          <w:rFonts w:ascii="Times New Roman" w:hAnsi="Times New Roman" w:cs="Times New Roman"/>
          <w:color w:val="000000"/>
          <w:sz w:val="28"/>
          <w:szCs w:val="28"/>
        </w:rPr>
        <w:t xml:space="preserve"> и Абидуева Дарима Цыреновна с 21 августа 2020 г.</w:t>
      </w:r>
      <w:r w:rsidR="00B022A4" w:rsidRPr="0017041E">
        <w:rPr>
          <w:rFonts w:ascii="Times New Roman" w:hAnsi="Times New Roman" w:cs="Times New Roman"/>
          <w:color w:val="000000"/>
          <w:sz w:val="28"/>
          <w:szCs w:val="28"/>
        </w:rPr>
        <w:t xml:space="preserve"> стаж педагогической работы – </w:t>
      </w:r>
      <w:r w:rsidR="00C75D5C" w:rsidRPr="0017041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85FF5" w:rsidRPr="001704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041E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D85FF5" w:rsidRPr="001704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75D5C" w:rsidRPr="0017041E">
        <w:rPr>
          <w:rFonts w:ascii="Times New Roman" w:hAnsi="Times New Roman" w:cs="Times New Roman"/>
          <w:color w:val="000000"/>
          <w:sz w:val="28"/>
          <w:szCs w:val="28"/>
        </w:rPr>
        <w:t>, образование – среднее-специальное</w:t>
      </w:r>
      <w:r w:rsidR="00B022A4" w:rsidRPr="001704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52B3E" w:rsidRPr="0017041E" w:rsidRDefault="00BE0F7C" w:rsidP="0017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На сегодн</w:t>
      </w:r>
      <w:r w:rsidR="00D85FF5" w:rsidRPr="0017041E">
        <w:rPr>
          <w:rFonts w:ascii="Times New Roman" w:hAnsi="Times New Roman" w:cs="Times New Roman"/>
          <w:sz w:val="28"/>
          <w:szCs w:val="28"/>
        </w:rPr>
        <w:t>яшний день в учреждении работают 2 педагога</w:t>
      </w:r>
      <w:r w:rsidRPr="0017041E">
        <w:rPr>
          <w:rFonts w:ascii="Times New Roman" w:hAnsi="Times New Roman" w:cs="Times New Roman"/>
          <w:sz w:val="28"/>
          <w:szCs w:val="28"/>
        </w:rPr>
        <w:t xml:space="preserve">. От того, насколько педагогам удается повлиять на отношение детей к образованию, своевременно оказать необходимую помощь, зависит успех их в присвоении образованности. </w:t>
      </w:r>
      <w:proofErr w:type="gramStart"/>
      <w:r w:rsidRPr="0017041E">
        <w:rPr>
          <w:rFonts w:ascii="Times New Roman" w:hAnsi="Times New Roman" w:cs="Times New Roman"/>
          <w:sz w:val="28"/>
          <w:szCs w:val="28"/>
        </w:rPr>
        <w:t>Поэтому  на</w:t>
      </w:r>
      <w:proofErr w:type="gramEnd"/>
      <w:r w:rsidRPr="0017041E">
        <w:rPr>
          <w:rFonts w:ascii="Times New Roman" w:hAnsi="Times New Roman" w:cs="Times New Roman"/>
          <w:sz w:val="28"/>
          <w:szCs w:val="28"/>
        </w:rPr>
        <w:t xml:space="preserve"> протяжении последних лет наблюдается динамика повышения образовательного уровня педагогических кадров. Проходят курсы повышения квалификации.</w:t>
      </w:r>
    </w:p>
    <w:p w:rsidR="00BE0F7C" w:rsidRPr="0017041E" w:rsidRDefault="00BE0F7C" w:rsidP="0017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Кроме вышеизложенных форм повышения квалификации педагоги ДОУ имели возможность повышать свою квалификацию на проводимых в детском саду и между другими детскими садами методических меро</w:t>
      </w:r>
      <w:r w:rsidR="00DD6931" w:rsidRPr="0017041E">
        <w:rPr>
          <w:rFonts w:ascii="Times New Roman" w:hAnsi="Times New Roman" w:cs="Times New Roman"/>
          <w:sz w:val="28"/>
          <w:szCs w:val="28"/>
        </w:rPr>
        <w:t>приятиях, объединениях: </w:t>
      </w:r>
      <w:r w:rsidRPr="0017041E">
        <w:rPr>
          <w:rFonts w:ascii="Times New Roman" w:hAnsi="Times New Roman" w:cs="Times New Roman"/>
          <w:sz w:val="28"/>
          <w:szCs w:val="28"/>
        </w:rPr>
        <w:t>педагогических советах, консультациях, открытых занятиях и т.д.</w:t>
      </w:r>
    </w:p>
    <w:p w:rsidR="00BE0F7C" w:rsidRPr="0017041E" w:rsidRDefault="00BE0F7C" w:rsidP="0017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Успешной реализации намеченных планов работы способствуют разнообразные методические формы работы с кадрами: </w:t>
      </w:r>
    </w:p>
    <w:p w:rsidR="00BE0F7C" w:rsidRPr="0017041E" w:rsidRDefault="00BE0F7C" w:rsidP="0017041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- педсоветы, </w:t>
      </w:r>
      <w:r w:rsidRPr="0017041E">
        <w:rPr>
          <w:rFonts w:ascii="Times New Roman" w:hAnsi="Times New Roman" w:cs="Times New Roman"/>
          <w:sz w:val="28"/>
          <w:szCs w:val="28"/>
        </w:rPr>
        <w:br/>
        <w:t>- деловые игры, </w:t>
      </w:r>
      <w:r w:rsidRPr="0017041E">
        <w:rPr>
          <w:rFonts w:ascii="Times New Roman" w:hAnsi="Times New Roman" w:cs="Times New Roman"/>
          <w:sz w:val="28"/>
          <w:szCs w:val="28"/>
        </w:rPr>
        <w:br/>
        <w:t>- дискуссии, </w:t>
      </w:r>
      <w:r w:rsidRPr="0017041E">
        <w:rPr>
          <w:rFonts w:ascii="Times New Roman" w:hAnsi="Times New Roman" w:cs="Times New Roman"/>
          <w:sz w:val="28"/>
          <w:szCs w:val="28"/>
        </w:rPr>
        <w:br/>
        <w:t>- выставки, </w:t>
      </w:r>
      <w:r w:rsidRPr="0017041E">
        <w:rPr>
          <w:rFonts w:ascii="Times New Roman" w:hAnsi="Times New Roman" w:cs="Times New Roman"/>
          <w:sz w:val="28"/>
          <w:szCs w:val="28"/>
        </w:rPr>
        <w:br/>
        <w:t>- круг</w:t>
      </w:r>
      <w:r w:rsidR="000232A1" w:rsidRPr="0017041E">
        <w:rPr>
          <w:rFonts w:ascii="Times New Roman" w:hAnsi="Times New Roman" w:cs="Times New Roman"/>
          <w:sz w:val="28"/>
          <w:szCs w:val="28"/>
        </w:rPr>
        <w:t>лые столы, </w:t>
      </w:r>
      <w:r w:rsidR="000232A1" w:rsidRPr="0017041E">
        <w:rPr>
          <w:rFonts w:ascii="Times New Roman" w:hAnsi="Times New Roman" w:cs="Times New Roman"/>
          <w:sz w:val="28"/>
          <w:szCs w:val="28"/>
        </w:rPr>
        <w:br/>
        <w:t>- творческие отчеты.</w:t>
      </w:r>
    </w:p>
    <w:p w:rsidR="00BE0F7C" w:rsidRDefault="00BE0F7C" w:rsidP="00170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 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7041E" w:rsidRPr="0017041E" w:rsidRDefault="0017041E" w:rsidP="00170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</w:p>
    <w:p w:rsidR="00B022A4" w:rsidRPr="0017041E" w:rsidRDefault="00B022A4" w:rsidP="0017041E">
      <w:pPr>
        <w:pStyle w:val="a4"/>
        <w:spacing w:before="0" w:beforeAutospacing="0" w:after="0" w:line="276" w:lineRule="auto"/>
        <w:ind w:firstLine="709"/>
        <w:contextualSpacing/>
        <w:jc w:val="both"/>
        <w:rPr>
          <w:sz w:val="28"/>
          <w:szCs w:val="28"/>
        </w:rPr>
      </w:pPr>
      <w:r w:rsidRPr="0017041E">
        <w:rPr>
          <w:rStyle w:val="a5"/>
          <w:sz w:val="28"/>
          <w:szCs w:val="28"/>
        </w:rPr>
        <w:lastRenderedPageBreak/>
        <w:t>Вывод</w:t>
      </w:r>
      <w:r w:rsidRPr="0017041E">
        <w:rPr>
          <w:rStyle w:val="a5"/>
          <w:b w:val="0"/>
          <w:sz w:val="28"/>
          <w:szCs w:val="28"/>
          <w:u w:val="single"/>
        </w:rPr>
        <w:t>:</w:t>
      </w:r>
      <w:r w:rsidR="003F7249" w:rsidRPr="0017041E">
        <w:rPr>
          <w:sz w:val="28"/>
          <w:szCs w:val="28"/>
        </w:rPr>
        <w:t xml:space="preserve"> МБ</w:t>
      </w:r>
      <w:r w:rsidR="00DD6931" w:rsidRPr="0017041E">
        <w:rPr>
          <w:sz w:val="28"/>
          <w:szCs w:val="28"/>
        </w:rPr>
        <w:t xml:space="preserve">ДОУ </w:t>
      </w:r>
      <w:r w:rsidRPr="0017041E">
        <w:rPr>
          <w:sz w:val="28"/>
          <w:szCs w:val="28"/>
        </w:rPr>
        <w:t>укомплектовано кадрами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  <w:r w:rsidRPr="0017041E">
        <w:rPr>
          <w:rStyle w:val="a5"/>
          <w:sz w:val="28"/>
          <w:szCs w:val="28"/>
        </w:rPr>
        <w:t xml:space="preserve"> </w:t>
      </w:r>
    </w:p>
    <w:p w:rsidR="003F7249" w:rsidRPr="0017041E" w:rsidRDefault="003F7249" w:rsidP="0017041E">
      <w:pPr>
        <w:pStyle w:val="a4"/>
        <w:spacing w:before="0" w:beforeAutospacing="0" w:after="0" w:line="276" w:lineRule="auto"/>
        <w:ind w:firstLine="709"/>
        <w:contextualSpacing/>
        <w:jc w:val="center"/>
        <w:rPr>
          <w:rStyle w:val="a5"/>
          <w:sz w:val="28"/>
          <w:szCs w:val="28"/>
        </w:rPr>
      </w:pPr>
    </w:p>
    <w:p w:rsidR="00871E78" w:rsidRPr="0017041E" w:rsidRDefault="00CF5217" w:rsidP="0017041E">
      <w:pPr>
        <w:pStyle w:val="a4"/>
        <w:numPr>
          <w:ilvl w:val="0"/>
          <w:numId w:val="21"/>
        </w:numPr>
        <w:spacing w:before="0" w:beforeAutospacing="0" w:after="0" w:line="276" w:lineRule="auto"/>
        <w:contextualSpacing/>
        <w:jc w:val="center"/>
        <w:rPr>
          <w:rStyle w:val="a5"/>
          <w:bCs w:val="0"/>
          <w:sz w:val="28"/>
          <w:szCs w:val="28"/>
        </w:rPr>
      </w:pPr>
      <w:r w:rsidRPr="0017041E">
        <w:rPr>
          <w:rStyle w:val="a5"/>
          <w:sz w:val="28"/>
          <w:szCs w:val="28"/>
        </w:rPr>
        <w:t>Оценка учебно-методического и</w:t>
      </w:r>
    </w:p>
    <w:p w:rsidR="00B022A4" w:rsidRPr="0017041E" w:rsidRDefault="00CF5217" w:rsidP="0017041E">
      <w:pPr>
        <w:pStyle w:val="a4"/>
        <w:spacing w:before="0" w:beforeAutospacing="0" w:after="0" w:line="276" w:lineRule="auto"/>
        <w:ind w:left="1069"/>
        <w:contextualSpacing/>
        <w:jc w:val="center"/>
        <w:rPr>
          <w:b/>
          <w:sz w:val="28"/>
          <w:szCs w:val="28"/>
        </w:rPr>
      </w:pPr>
      <w:r w:rsidRPr="0017041E">
        <w:rPr>
          <w:rStyle w:val="a5"/>
          <w:sz w:val="28"/>
          <w:szCs w:val="28"/>
        </w:rPr>
        <w:t>библиотечно- информационного обеспечения</w:t>
      </w:r>
    </w:p>
    <w:p w:rsidR="00B022A4" w:rsidRPr="0017041E" w:rsidRDefault="00CF5217" w:rsidP="0017041E">
      <w:pPr>
        <w:pStyle w:val="a4"/>
        <w:spacing w:before="0" w:beforeAutospacing="0" w:after="0" w:line="276" w:lineRule="auto"/>
        <w:ind w:firstLine="709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Учебно-методическое обеспечение не полностью соответствует ООП ДО ДОУ</w:t>
      </w:r>
      <w:r w:rsidR="00B022A4" w:rsidRPr="0017041E">
        <w:rPr>
          <w:sz w:val="28"/>
          <w:szCs w:val="28"/>
        </w:rPr>
        <w:t>.</w:t>
      </w:r>
      <w:r w:rsidRPr="0017041E">
        <w:rPr>
          <w:sz w:val="28"/>
          <w:szCs w:val="28"/>
        </w:rPr>
        <w:t xml:space="preserve"> За </w:t>
      </w:r>
      <w:r w:rsidR="00A1199A" w:rsidRPr="0017041E">
        <w:rPr>
          <w:sz w:val="28"/>
          <w:szCs w:val="28"/>
        </w:rPr>
        <w:t>счет учебных расходов при</w:t>
      </w:r>
      <w:r w:rsidRPr="0017041E">
        <w:rPr>
          <w:sz w:val="28"/>
          <w:szCs w:val="28"/>
        </w:rPr>
        <w:t xml:space="preserve">обретены </w:t>
      </w:r>
      <w:r w:rsidR="00A1199A" w:rsidRPr="0017041E">
        <w:rPr>
          <w:sz w:val="28"/>
          <w:szCs w:val="28"/>
        </w:rPr>
        <w:t xml:space="preserve">учебные дидактические наглядные материалы. </w:t>
      </w:r>
    </w:p>
    <w:p w:rsidR="00A1199A" w:rsidRPr="0017041E" w:rsidRDefault="00A1199A" w:rsidP="0017041E">
      <w:pPr>
        <w:pStyle w:val="a4"/>
        <w:spacing w:before="0" w:beforeAutospacing="0" w:after="0" w:line="276" w:lineRule="auto"/>
        <w:ind w:firstLine="709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Программное обеспечение имеющего компьютера позволяет работать с текстовыми редакторами. С целью взаимодействия между участниками образовательного процесса создан сайт детского сада, на котором размещена информация, определенная законодательством. С целью осуществления взаимодействия детского сада с органами, осуществляющими управление в сфере образования, с другими учреждениями и организациями активно используется электронная почти и сайт.</w:t>
      </w:r>
    </w:p>
    <w:p w:rsidR="00A1199A" w:rsidRPr="0017041E" w:rsidRDefault="00A1199A" w:rsidP="0017041E">
      <w:pPr>
        <w:pStyle w:val="a4"/>
        <w:spacing w:before="0" w:beforeAutospacing="0" w:after="0" w:line="276" w:lineRule="auto"/>
        <w:ind w:firstLine="709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Информационное обеспечение значительно облегчает процесс документооборота, делает образовательный процесс более содержательным и интересными позволяет использовать современные формы организации взаимодействия педагога с детьми, родителями (законными представителями).</w:t>
      </w:r>
    </w:p>
    <w:p w:rsidR="00A1199A" w:rsidRPr="0017041E" w:rsidRDefault="00A1199A" w:rsidP="0017041E">
      <w:pPr>
        <w:pStyle w:val="a4"/>
        <w:spacing w:before="0" w:beforeAutospacing="0" w:after="0" w:line="276" w:lineRule="auto"/>
        <w:ind w:firstLine="709"/>
        <w:contextualSpacing/>
        <w:jc w:val="both"/>
        <w:rPr>
          <w:sz w:val="28"/>
          <w:szCs w:val="28"/>
        </w:rPr>
      </w:pPr>
      <w:r w:rsidRPr="0017041E">
        <w:rPr>
          <w:sz w:val="28"/>
          <w:szCs w:val="28"/>
        </w:rPr>
        <w:t>В детском саду библиотека является составной частью методической службы. Библиотечный фонд представлен</w:t>
      </w:r>
      <w:r w:rsidR="00817959" w:rsidRPr="0017041E">
        <w:rPr>
          <w:sz w:val="28"/>
          <w:szCs w:val="28"/>
        </w:rPr>
        <w:t xml:space="preserve"> методической </w:t>
      </w:r>
      <w:proofErr w:type="gramStart"/>
      <w:r w:rsidR="00817959" w:rsidRPr="0017041E">
        <w:rPr>
          <w:sz w:val="28"/>
          <w:szCs w:val="28"/>
        </w:rPr>
        <w:t xml:space="preserve">литературой </w:t>
      </w:r>
      <w:r w:rsidRPr="0017041E">
        <w:rPr>
          <w:sz w:val="28"/>
          <w:szCs w:val="28"/>
        </w:rPr>
        <w:t xml:space="preserve"> </w:t>
      </w:r>
      <w:r w:rsidR="00817959" w:rsidRPr="0017041E">
        <w:rPr>
          <w:sz w:val="28"/>
          <w:szCs w:val="28"/>
        </w:rPr>
        <w:t>по</w:t>
      </w:r>
      <w:proofErr w:type="gramEnd"/>
      <w:r w:rsidR="00817959" w:rsidRPr="0017041E">
        <w:rPr>
          <w:sz w:val="28"/>
          <w:szCs w:val="28"/>
        </w:rPr>
        <w:t xml:space="preserve"> всем образовательным областям основной образовательной программы, детской художественной литературой, периодическими изданиями. В детском саду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Методическое обеспечение способствует развитию творческого потенциала педагогов, качественному росту профессионального мастерства.</w:t>
      </w:r>
    </w:p>
    <w:p w:rsidR="00817959" w:rsidRPr="0017041E" w:rsidRDefault="00871E78" w:rsidP="0017041E">
      <w:pPr>
        <w:pStyle w:val="a4"/>
        <w:spacing w:before="0" w:beforeAutospacing="0" w:after="0" w:line="276" w:lineRule="auto"/>
        <w:ind w:firstLine="709"/>
        <w:contextualSpacing/>
        <w:jc w:val="both"/>
        <w:rPr>
          <w:sz w:val="28"/>
          <w:szCs w:val="28"/>
        </w:rPr>
      </w:pPr>
      <w:r w:rsidRPr="0017041E">
        <w:rPr>
          <w:b/>
          <w:sz w:val="28"/>
          <w:szCs w:val="28"/>
        </w:rPr>
        <w:t>Вывод</w:t>
      </w:r>
      <w:r w:rsidR="00817959" w:rsidRPr="0017041E">
        <w:rPr>
          <w:b/>
          <w:sz w:val="28"/>
          <w:szCs w:val="28"/>
        </w:rPr>
        <w:t>:</w:t>
      </w:r>
      <w:r w:rsidRPr="0017041E">
        <w:rPr>
          <w:sz w:val="28"/>
          <w:szCs w:val="28"/>
        </w:rPr>
        <w:t xml:space="preserve"> У</w:t>
      </w:r>
      <w:r w:rsidR="00817959" w:rsidRPr="0017041E">
        <w:rPr>
          <w:sz w:val="28"/>
          <w:szCs w:val="28"/>
        </w:rPr>
        <w:t xml:space="preserve">чебно-методический комплекс в детском саду недостаточно укомплектован, согласно образовательной программе. Информационное обеспечение детского сада требует пополнения. </w:t>
      </w:r>
    </w:p>
    <w:p w:rsidR="000B0FB8" w:rsidRPr="0017041E" w:rsidRDefault="000B0FB8" w:rsidP="00170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B3E" w:rsidRPr="0017041E" w:rsidRDefault="0017041E" w:rsidP="00170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252B3E" w:rsidRPr="0017041E" w:rsidSect="002174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15</w:t>
      </w:r>
    </w:p>
    <w:p w:rsidR="00A2750B" w:rsidRPr="0017041E" w:rsidRDefault="00A2750B" w:rsidP="0017041E">
      <w:pPr>
        <w:pStyle w:val="a4"/>
        <w:spacing w:before="0" w:beforeAutospacing="0" w:after="0" w:line="276" w:lineRule="auto"/>
        <w:ind w:firstLine="709"/>
        <w:contextualSpacing/>
        <w:rPr>
          <w:rStyle w:val="a5"/>
          <w:iCs/>
          <w:sz w:val="28"/>
          <w:szCs w:val="28"/>
        </w:rPr>
      </w:pPr>
    </w:p>
    <w:p w:rsidR="00B022A4" w:rsidRPr="0017041E" w:rsidRDefault="00252B3E" w:rsidP="0017041E">
      <w:pPr>
        <w:pStyle w:val="a4"/>
        <w:numPr>
          <w:ilvl w:val="0"/>
          <w:numId w:val="21"/>
        </w:numPr>
        <w:spacing w:before="0" w:beforeAutospacing="0" w:after="0" w:line="276" w:lineRule="auto"/>
        <w:contextualSpacing/>
        <w:jc w:val="center"/>
        <w:rPr>
          <w:rStyle w:val="a5"/>
          <w:iCs/>
          <w:sz w:val="28"/>
          <w:szCs w:val="28"/>
        </w:rPr>
      </w:pPr>
      <w:r w:rsidRPr="0017041E">
        <w:rPr>
          <w:rStyle w:val="a5"/>
          <w:iCs/>
          <w:sz w:val="28"/>
          <w:szCs w:val="28"/>
        </w:rPr>
        <w:t xml:space="preserve">Оценка </w:t>
      </w:r>
      <w:r w:rsidR="00B5370B" w:rsidRPr="0017041E">
        <w:rPr>
          <w:rStyle w:val="a5"/>
          <w:iCs/>
          <w:sz w:val="28"/>
          <w:szCs w:val="28"/>
        </w:rPr>
        <w:t>м</w:t>
      </w:r>
      <w:r w:rsidR="00B022A4" w:rsidRPr="0017041E">
        <w:rPr>
          <w:rStyle w:val="a5"/>
          <w:iCs/>
          <w:sz w:val="28"/>
          <w:szCs w:val="28"/>
        </w:rPr>
        <w:t>атериа</w:t>
      </w:r>
      <w:r w:rsidR="001734E8" w:rsidRPr="0017041E">
        <w:rPr>
          <w:rStyle w:val="a5"/>
          <w:iCs/>
          <w:sz w:val="28"/>
          <w:szCs w:val="28"/>
        </w:rPr>
        <w:t>льно-технической базы</w:t>
      </w:r>
      <w:r w:rsidR="00B022A4" w:rsidRPr="0017041E">
        <w:rPr>
          <w:rStyle w:val="a5"/>
          <w:iCs/>
          <w:sz w:val="28"/>
          <w:szCs w:val="28"/>
        </w:rPr>
        <w:t>.</w:t>
      </w:r>
    </w:p>
    <w:p w:rsidR="000B0FB8" w:rsidRPr="0017041E" w:rsidRDefault="000B0FB8" w:rsidP="0017041E">
      <w:pPr>
        <w:pStyle w:val="a4"/>
        <w:spacing w:before="0" w:beforeAutospacing="0" w:after="0" w:line="276" w:lineRule="auto"/>
        <w:ind w:firstLine="709"/>
        <w:contextualSpacing/>
        <w:jc w:val="center"/>
        <w:rPr>
          <w:rStyle w:val="a5"/>
          <w:iCs/>
          <w:sz w:val="28"/>
          <w:szCs w:val="28"/>
        </w:rPr>
      </w:pPr>
    </w:p>
    <w:p w:rsidR="004E5AA0" w:rsidRPr="0017041E" w:rsidRDefault="004E5AA0" w:rsidP="00170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     </w:t>
      </w:r>
      <w:r w:rsidRPr="0017041E">
        <w:rPr>
          <w:rFonts w:ascii="Times New Roman" w:hAnsi="Times New Roman" w:cs="Times New Roman"/>
          <w:sz w:val="28"/>
          <w:szCs w:val="28"/>
        </w:rPr>
        <w:tab/>
        <w:t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</w:t>
      </w:r>
    </w:p>
    <w:p w:rsidR="004E5AA0" w:rsidRPr="0017041E" w:rsidRDefault="004E5AA0" w:rsidP="001704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В детском саду имеются:</w:t>
      </w:r>
    </w:p>
    <w:p w:rsidR="004E5AA0" w:rsidRPr="0017041E" w:rsidRDefault="000232A1" w:rsidP="0017041E">
      <w:pPr>
        <w:pStyle w:val="a6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групповое помещение</w:t>
      </w:r>
      <w:r w:rsidR="004E5AA0" w:rsidRPr="0017041E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4E5AA0" w:rsidRPr="0017041E" w:rsidRDefault="004E5AA0" w:rsidP="0017041E">
      <w:pPr>
        <w:pStyle w:val="a6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спальня - 1</w:t>
      </w:r>
    </w:p>
    <w:p w:rsidR="004E5AA0" w:rsidRPr="0017041E" w:rsidRDefault="004E5AA0" w:rsidP="0017041E">
      <w:pPr>
        <w:pStyle w:val="a6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пищеблок - 1</w:t>
      </w:r>
    </w:p>
    <w:p w:rsidR="004E5AA0" w:rsidRPr="0017041E" w:rsidRDefault="004E5AA0" w:rsidP="0017041E">
      <w:pPr>
        <w:pStyle w:val="a6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медицинский кабинет – 1</w:t>
      </w:r>
    </w:p>
    <w:p w:rsidR="004E5AA0" w:rsidRPr="0017041E" w:rsidRDefault="004E5AA0" w:rsidP="00170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  </w:t>
      </w:r>
      <w:r w:rsidRPr="0017041E">
        <w:rPr>
          <w:rFonts w:ascii="Times New Roman" w:hAnsi="Times New Roman" w:cs="Times New Roman"/>
          <w:sz w:val="28"/>
          <w:szCs w:val="28"/>
        </w:rPr>
        <w:tab/>
        <w:t xml:space="preserve">Группа постепенно пополняются современным игровым оборудованием, </w:t>
      </w:r>
      <w:proofErr w:type="gramStart"/>
      <w:r w:rsidRPr="0017041E">
        <w:rPr>
          <w:rFonts w:ascii="Times New Roman" w:hAnsi="Times New Roman" w:cs="Times New Roman"/>
          <w:sz w:val="28"/>
          <w:szCs w:val="28"/>
        </w:rPr>
        <w:t xml:space="preserve">мебелью,   </w:t>
      </w:r>
      <w:proofErr w:type="gramEnd"/>
      <w:r w:rsidRPr="0017041E">
        <w:rPr>
          <w:rFonts w:ascii="Times New Roman" w:hAnsi="Times New Roman" w:cs="Times New Roman"/>
          <w:sz w:val="28"/>
          <w:szCs w:val="28"/>
        </w:rPr>
        <w:t>современными информационными 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</w:t>
      </w:r>
      <w:r w:rsidR="004A77FD" w:rsidRPr="0017041E">
        <w:rPr>
          <w:rFonts w:ascii="Times New Roman" w:hAnsi="Times New Roman" w:cs="Times New Roman"/>
          <w:sz w:val="28"/>
          <w:szCs w:val="28"/>
        </w:rPr>
        <w:t xml:space="preserve">ции и коррекции. В </w:t>
      </w:r>
      <w:proofErr w:type="gramStart"/>
      <w:r w:rsidR="004A77FD" w:rsidRPr="0017041E">
        <w:rPr>
          <w:rFonts w:ascii="Times New Roman" w:hAnsi="Times New Roman" w:cs="Times New Roman"/>
          <w:sz w:val="28"/>
          <w:szCs w:val="28"/>
        </w:rPr>
        <w:t>ДОУ  уютно</w:t>
      </w:r>
      <w:proofErr w:type="gramEnd"/>
      <w:r w:rsidR="004A77FD" w:rsidRPr="0017041E">
        <w:rPr>
          <w:rFonts w:ascii="Times New Roman" w:hAnsi="Times New Roman" w:cs="Times New Roman"/>
          <w:sz w:val="28"/>
          <w:szCs w:val="28"/>
        </w:rPr>
        <w:t xml:space="preserve">, </w:t>
      </w:r>
      <w:r w:rsidRPr="0017041E">
        <w:rPr>
          <w:rFonts w:ascii="Times New Roman" w:hAnsi="Times New Roman" w:cs="Times New Roman"/>
          <w:sz w:val="28"/>
          <w:szCs w:val="28"/>
        </w:rPr>
        <w:t xml:space="preserve">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B5370B" w:rsidRPr="0017041E" w:rsidRDefault="000232A1" w:rsidP="001704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  </w:t>
      </w:r>
      <w:r w:rsidR="004E5AA0" w:rsidRPr="0017041E">
        <w:rPr>
          <w:rFonts w:ascii="Times New Roman" w:hAnsi="Times New Roman" w:cs="Times New Roman"/>
          <w:sz w:val="28"/>
          <w:szCs w:val="28"/>
        </w:rPr>
        <w:t xml:space="preserve">Организованная в ДОУ предметно-развивающая среда инициирует познавательную и творческую активность </w:t>
      </w:r>
      <w:proofErr w:type="gramStart"/>
      <w:r w:rsidR="004E5AA0" w:rsidRPr="0017041E">
        <w:rPr>
          <w:rFonts w:ascii="Times New Roman" w:hAnsi="Times New Roman" w:cs="Times New Roman"/>
          <w:sz w:val="28"/>
          <w:szCs w:val="28"/>
        </w:rPr>
        <w:t>детей,  предоставляет</w:t>
      </w:r>
      <w:proofErr w:type="gramEnd"/>
      <w:r w:rsidR="004E5AA0" w:rsidRPr="0017041E">
        <w:rPr>
          <w:rFonts w:ascii="Times New Roman" w:hAnsi="Times New Roman" w:cs="Times New Roman"/>
          <w:sz w:val="28"/>
          <w:szCs w:val="28"/>
        </w:rPr>
        <w:t xml:space="preserve"> ребенку свободу выбора форм активности, обеспечивает содержание разных форм детской деятельности, 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B5370B" w:rsidRPr="0017041E" w:rsidRDefault="00B5370B" w:rsidP="0017041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 Обеспечение безопасности образовательного учреждения.</w:t>
      </w:r>
    </w:p>
    <w:p w:rsidR="00B5370B" w:rsidRPr="0017041E" w:rsidRDefault="00B5370B" w:rsidP="0017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Здание детского сада оборудовано современной пожарно-оповестительной сигнализацией.  Обеспечение условий безопасности в МБДОУ выполняется согласно локальным нормативно-правовым документам. Имеются планы эвакуации.</w:t>
      </w:r>
    </w:p>
    <w:p w:rsidR="00B5370B" w:rsidRPr="0017041E" w:rsidRDefault="00B5370B" w:rsidP="0017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Территория по всему периметру ограждена деревянной изгородью.</w:t>
      </w:r>
    </w:p>
    <w:p w:rsidR="00B5370B" w:rsidRPr="0017041E" w:rsidRDefault="00B5370B" w:rsidP="0017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Прогулочная площадка в удовлетворительном санитарном состоянии и содержании.</w:t>
      </w:r>
    </w:p>
    <w:p w:rsidR="00B5370B" w:rsidRPr="0017041E" w:rsidRDefault="00B5370B" w:rsidP="0017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Состояние хозяйственной площадки удовлетворительное; мусор из контейнера вывозится по договору, по мере наполнения.</w:t>
      </w:r>
      <w:r w:rsidR="001734E8" w:rsidRPr="0017041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1734E8" w:rsidRPr="0017041E">
        <w:rPr>
          <w:rFonts w:ascii="Times New Roman" w:hAnsi="Times New Roman" w:cs="Times New Roman"/>
          <w:sz w:val="28"/>
          <w:szCs w:val="28"/>
        </w:rPr>
        <w:t>территории  детского</w:t>
      </w:r>
      <w:proofErr w:type="gramEnd"/>
      <w:r w:rsidR="001734E8" w:rsidRPr="0017041E">
        <w:rPr>
          <w:rFonts w:ascii="Times New Roman" w:hAnsi="Times New Roman" w:cs="Times New Roman"/>
          <w:sz w:val="28"/>
          <w:szCs w:val="28"/>
        </w:rPr>
        <w:t xml:space="preserve"> сада обновлены клумбы,  цветники.</w:t>
      </w:r>
    </w:p>
    <w:p w:rsidR="005D4E69" w:rsidRDefault="00B5370B" w:rsidP="0017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С детьми проводятся беседы, занятия по ОБЖ, развлечения    по </w:t>
      </w:r>
    </w:p>
    <w:p w:rsidR="005D4E69" w:rsidRDefault="005D4E69" w:rsidP="005D4E6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</w:p>
    <w:p w:rsidR="00B5370B" w:rsidRPr="0017041E" w:rsidRDefault="00B5370B" w:rsidP="0017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соблюдению правил безопасности на дорогах. </w:t>
      </w:r>
      <w:proofErr w:type="gramStart"/>
      <w:r w:rsidRPr="0017041E">
        <w:rPr>
          <w:rFonts w:ascii="Times New Roman" w:hAnsi="Times New Roman" w:cs="Times New Roman"/>
          <w:sz w:val="28"/>
          <w:szCs w:val="28"/>
        </w:rPr>
        <w:t>Проводится  вводный</w:t>
      </w:r>
      <w:proofErr w:type="gramEnd"/>
      <w:r w:rsidRPr="0017041E">
        <w:rPr>
          <w:rFonts w:ascii="Times New Roman" w:hAnsi="Times New Roman" w:cs="Times New Roman"/>
          <w:sz w:val="28"/>
          <w:szCs w:val="28"/>
        </w:rPr>
        <w:t xml:space="preserve"> инструктаж с вновь прибывшими сотрудниками, противопожарный инструктаж и инструктаж по мерам электробезопасности.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4E5AA0" w:rsidRPr="005D4E69" w:rsidRDefault="001734E8" w:rsidP="005D4E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871E78" w:rsidRPr="0017041E">
        <w:rPr>
          <w:rFonts w:ascii="Times New Roman" w:hAnsi="Times New Roman" w:cs="Times New Roman"/>
          <w:sz w:val="28"/>
          <w:szCs w:val="28"/>
        </w:rPr>
        <w:t>М</w:t>
      </w:r>
      <w:r w:rsidRPr="0017041E">
        <w:rPr>
          <w:rFonts w:ascii="Times New Roman" w:hAnsi="Times New Roman" w:cs="Times New Roman"/>
          <w:sz w:val="28"/>
          <w:szCs w:val="28"/>
        </w:rPr>
        <w:t xml:space="preserve">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</w:t>
      </w:r>
      <w:proofErr w:type="gramStart"/>
      <w:r w:rsidRPr="0017041E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17041E">
        <w:rPr>
          <w:rFonts w:ascii="Times New Roman" w:hAnsi="Times New Roman" w:cs="Times New Roman"/>
          <w:sz w:val="28"/>
          <w:szCs w:val="28"/>
        </w:rPr>
        <w:t xml:space="preserve"> и режима работы дошкольных организациях, правилам пожарной безопасности, требованиям охраны труда. 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 Приобрести мультимедийное оборудование, </w:t>
      </w:r>
      <w:r w:rsidR="00D268EB" w:rsidRPr="0017041E">
        <w:rPr>
          <w:rFonts w:ascii="Times New Roman" w:hAnsi="Times New Roman" w:cs="Times New Roman"/>
          <w:sz w:val="28"/>
          <w:szCs w:val="28"/>
        </w:rPr>
        <w:t xml:space="preserve">проведение сети интернет, </w:t>
      </w:r>
      <w:r w:rsidRPr="0017041E">
        <w:rPr>
          <w:rFonts w:ascii="Times New Roman" w:hAnsi="Times New Roman" w:cs="Times New Roman"/>
          <w:sz w:val="28"/>
          <w:szCs w:val="28"/>
        </w:rPr>
        <w:t>позволяющее более эффективно вести процесс обучения воспитанников</w:t>
      </w:r>
      <w:r w:rsidR="00D268EB" w:rsidRPr="0017041E">
        <w:rPr>
          <w:rFonts w:ascii="Times New Roman" w:hAnsi="Times New Roman" w:cs="Times New Roman"/>
          <w:sz w:val="28"/>
          <w:szCs w:val="28"/>
        </w:rPr>
        <w:t>. Докончить строительство начатого спортивного зала.</w:t>
      </w:r>
    </w:p>
    <w:p w:rsidR="00DD6931" w:rsidRPr="0017041E" w:rsidRDefault="00252B3E" w:rsidP="0017041E">
      <w:pPr>
        <w:pStyle w:val="a6"/>
        <w:spacing w:before="100" w:beforeAutospacing="1" w:after="0"/>
        <w:ind w:left="1069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7041E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9.Оценка безопасности</w:t>
      </w:r>
      <w:r w:rsidR="00DD6931" w:rsidRPr="0017041E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образовательного учреждения.</w:t>
      </w:r>
    </w:p>
    <w:p w:rsidR="00DD6931" w:rsidRPr="0017041E" w:rsidRDefault="00DD6931" w:rsidP="0017041E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7041E">
        <w:rPr>
          <w:rFonts w:ascii="Times New Roman" w:hAnsi="Times New Roman" w:cs="Times New Roman"/>
          <w:sz w:val="28"/>
          <w:szCs w:val="28"/>
          <w:lang w:eastAsia="ru-RU"/>
        </w:rPr>
        <w:t>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МБДОУ выполняется согласно локальным нормативно-правовым документам. Имеются планы эвакуации.</w:t>
      </w:r>
      <w:r w:rsidRPr="0017041E">
        <w:rPr>
          <w:rFonts w:ascii="Times New Roman" w:hAnsi="Times New Roman" w:cs="Times New Roman"/>
          <w:sz w:val="28"/>
          <w:szCs w:val="28"/>
          <w:lang w:eastAsia="ru-RU"/>
        </w:rPr>
        <w:br/>
        <w:t>Территория по всему периметру ограждена металлическим забором.</w:t>
      </w:r>
      <w:r w:rsidRPr="0017041E">
        <w:rPr>
          <w:rFonts w:ascii="Times New Roman" w:hAnsi="Times New Roman" w:cs="Times New Roman"/>
          <w:sz w:val="28"/>
          <w:szCs w:val="28"/>
          <w:lang w:eastAsia="ru-RU"/>
        </w:rPr>
        <w:br/>
        <w:t>Прогулочные площадки в удовлетворительном санитарном состоянии и содержании.</w:t>
      </w:r>
      <w:r w:rsidRPr="0017041E">
        <w:rPr>
          <w:rFonts w:ascii="Times New Roman" w:hAnsi="Times New Roman" w:cs="Times New Roman"/>
          <w:sz w:val="28"/>
          <w:szCs w:val="28"/>
          <w:lang w:eastAsia="ru-RU"/>
        </w:rPr>
        <w:br/>
        <w:t>Состояние хозяйственной площадки удовлетворительное; мусор из контейнера вывозится два раза в месяц.</w:t>
      </w:r>
    </w:p>
    <w:p w:rsidR="00DD6931" w:rsidRPr="0017041E" w:rsidRDefault="00DD6931" w:rsidP="0017041E">
      <w:pPr>
        <w:spacing w:after="0"/>
        <w:ind w:left="-567" w:firstLine="567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7041E">
        <w:rPr>
          <w:rFonts w:ascii="Times New Roman" w:hAnsi="Times New Roman" w:cs="Times New Roman"/>
          <w:sz w:val="28"/>
          <w:szCs w:val="28"/>
          <w:lang w:eastAsia="ru-RU"/>
        </w:rPr>
        <w:t>В настоящее время для обеспечения безопасности разработан:</w:t>
      </w:r>
    </w:p>
    <w:p w:rsidR="00DD6931" w:rsidRPr="0017041E" w:rsidRDefault="00DD6931" w:rsidP="0017041E">
      <w:pPr>
        <w:numPr>
          <w:ilvl w:val="3"/>
          <w:numId w:val="18"/>
        </w:num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041E">
        <w:rPr>
          <w:rFonts w:ascii="Times New Roman" w:hAnsi="Times New Roman" w:cs="Times New Roman"/>
          <w:sz w:val="28"/>
          <w:szCs w:val="28"/>
          <w:lang w:eastAsia="ru-RU"/>
        </w:rPr>
        <w:t xml:space="preserve"> Паспорт безопасности места массового пребывания людей;</w:t>
      </w:r>
    </w:p>
    <w:p w:rsidR="00DD6931" w:rsidRPr="0017041E" w:rsidRDefault="00DD6931" w:rsidP="0017041E">
      <w:pPr>
        <w:numPr>
          <w:ilvl w:val="3"/>
          <w:numId w:val="18"/>
        </w:num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041E">
        <w:rPr>
          <w:rFonts w:ascii="Times New Roman" w:hAnsi="Times New Roman" w:cs="Times New Roman"/>
          <w:sz w:val="28"/>
          <w:szCs w:val="28"/>
          <w:lang w:eastAsia="ru-RU"/>
        </w:rPr>
        <w:t xml:space="preserve"> Энергетический паспорт;</w:t>
      </w:r>
    </w:p>
    <w:p w:rsidR="00DD6931" w:rsidRPr="0017041E" w:rsidRDefault="00DD6931" w:rsidP="0017041E">
      <w:pPr>
        <w:numPr>
          <w:ilvl w:val="3"/>
          <w:numId w:val="18"/>
        </w:num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041E">
        <w:rPr>
          <w:rFonts w:ascii="Times New Roman" w:hAnsi="Times New Roman" w:cs="Times New Roman"/>
          <w:sz w:val="28"/>
          <w:szCs w:val="28"/>
          <w:lang w:eastAsia="ru-RU"/>
        </w:rPr>
        <w:t xml:space="preserve"> План тушения пожара;</w:t>
      </w:r>
    </w:p>
    <w:p w:rsidR="00DD6931" w:rsidRPr="0017041E" w:rsidRDefault="00DD6931" w:rsidP="0017041E">
      <w:pPr>
        <w:numPr>
          <w:ilvl w:val="3"/>
          <w:numId w:val="18"/>
        </w:num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041E">
        <w:rPr>
          <w:rFonts w:ascii="Times New Roman" w:hAnsi="Times New Roman" w:cs="Times New Roman"/>
          <w:sz w:val="28"/>
          <w:szCs w:val="28"/>
          <w:lang w:eastAsia="ru-RU"/>
        </w:rPr>
        <w:t xml:space="preserve"> Паспорт дорожной безопасности образовательного учреждения;</w:t>
      </w:r>
    </w:p>
    <w:p w:rsidR="00DD6931" w:rsidRPr="0017041E" w:rsidRDefault="00DD6931" w:rsidP="0017041E">
      <w:pPr>
        <w:numPr>
          <w:ilvl w:val="0"/>
          <w:numId w:val="18"/>
        </w:num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041E">
        <w:rPr>
          <w:rFonts w:ascii="Times New Roman" w:hAnsi="Times New Roman" w:cs="Times New Roman"/>
          <w:sz w:val="28"/>
          <w:szCs w:val="28"/>
          <w:lang w:eastAsia="ru-RU"/>
        </w:rPr>
        <w:t>Паспорт антитеррористической защищенности;</w:t>
      </w:r>
    </w:p>
    <w:p w:rsidR="00DD6931" w:rsidRPr="0017041E" w:rsidRDefault="00DD6931" w:rsidP="0017041E">
      <w:pPr>
        <w:numPr>
          <w:ilvl w:val="0"/>
          <w:numId w:val="18"/>
        </w:num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041E">
        <w:rPr>
          <w:rFonts w:ascii="Times New Roman" w:hAnsi="Times New Roman" w:cs="Times New Roman"/>
          <w:sz w:val="28"/>
          <w:szCs w:val="28"/>
          <w:lang w:eastAsia="ru-RU"/>
        </w:rPr>
        <w:t>Паспорт доступности объекта социальной инфраструктуры. (ОСИ) №1.</w:t>
      </w:r>
    </w:p>
    <w:p w:rsidR="005D4E69" w:rsidRDefault="00DD6931" w:rsidP="0017041E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7041E">
        <w:rPr>
          <w:rFonts w:ascii="Times New Roman" w:hAnsi="Times New Roman" w:cs="Times New Roman"/>
          <w:sz w:val="28"/>
          <w:szCs w:val="28"/>
          <w:lang w:eastAsia="ru-RU"/>
        </w:rPr>
        <w:t xml:space="preserve">С детьми проводятся беседы, занятия по ОБЖ, развлечения по соблюдению правил безопасности на дорогах. Проводится вводный инструктаж с вновь прибывшими сотрудниками, противопожарный инструктаж, инструктаж по </w:t>
      </w:r>
    </w:p>
    <w:p w:rsidR="005D4E69" w:rsidRDefault="005D4E69" w:rsidP="005D4E6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</w:t>
      </w:r>
    </w:p>
    <w:p w:rsidR="00DD6931" w:rsidRPr="0017041E" w:rsidRDefault="00DD6931" w:rsidP="0017041E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704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повышению антитеррористической безопасности и инструктаж по мерам электробезопасности.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DD6931" w:rsidRPr="0017041E" w:rsidRDefault="00DD6931" w:rsidP="0017041E">
      <w:pPr>
        <w:spacing w:after="0"/>
        <w:ind w:left="-567" w:firstLine="567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704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1704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D6931" w:rsidRPr="0017041E" w:rsidRDefault="00DD6931" w:rsidP="0017041E">
      <w:pPr>
        <w:spacing w:after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17041E">
        <w:rPr>
          <w:rFonts w:ascii="Times New Roman" w:hAnsi="Times New Roman" w:cs="Times New Roman"/>
          <w:sz w:val="28"/>
          <w:szCs w:val="28"/>
          <w:lang w:eastAsia="ru-RU"/>
        </w:rPr>
        <w:t xml:space="preserve">В ДОУ соблюдаются правила по охране труда, и обеспечивается безопасность жизнедеятельности воспитанников и сотрудников. </w:t>
      </w:r>
    </w:p>
    <w:p w:rsidR="00DD6931" w:rsidRPr="0017041E" w:rsidRDefault="00DD6931" w:rsidP="0017041E">
      <w:pPr>
        <w:spacing w:after="0"/>
        <w:ind w:right="20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5AA0" w:rsidRPr="0017041E" w:rsidRDefault="004E5AA0" w:rsidP="00170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AA0" w:rsidRPr="0017041E" w:rsidRDefault="00252B3E" w:rsidP="0017041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b/>
          <w:sz w:val="28"/>
          <w:szCs w:val="28"/>
        </w:rPr>
        <w:t>10.</w:t>
      </w:r>
      <w:r w:rsidR="00D268EB" w:rsidRPr="0017041E">
        <w:rPr>
          <w:rFonts w:ascii="Times New Roman" w:hAnsi="Times New Roman" w:cs="Times New Roman"/>
          <w:b/>
          <w:sz w:val="28"/>
          <w:szCs w:val="28"/>
        </w:rPr>
        <w:t>Результаты анализа показателей деятельности организации</w:t>
      </w:r>
    </w:p>
    <w:p w:rsidR="004E5AA0" w:rsidRPr="0017041E" w:rsidRDefault="004E5AA0" w:rsidP="001704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Анализ де</w:t>
      </w:r>
      <w:r w:rsidR="00C75D5C" w:rsidRPr="0017041E">
        <w:rPr>
          <w:rFonts w:ascii="Times New Roman" w:hAnsi="Times New Roman" w:cs="Times New Roman"/>
          <w:sz w:val="28"/>
          <w:szCs w:val="28"/>
        </w:rPr>
        <w:t>ятельности детского сада за 2020</w:t>
      </w:r>
      <w:r w:rsidRPr="0017041E">
        <w:rPr>
          <w:rFonts w:ascii="Times New Roman" w:hAnsi="Times New Roman" w:cs="Times New Roman"/>
          <w:sz w:val="28"/>
          <w:szCs w:val="28"/>
        </w:rPr>
        <w:t xml:space="preserve"> год показал, что учреждение имеет стабильный уровень функционирования:</w:t>
      </w:r>
    </w:p>
    <w:p w:rsidR="004E5AA0" w:rsidRPr="0017041E" w:rsidRDefault="00D268EB" w:rsidP="0017041E">
      <w:pPr>
        <w:pStyle w:val="a6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учреждение функционирует в режиме развития;</w:t>
      </w:r>
    </w:p>
    <w:p w:rsidR="00D268EB" w:rsidRPr="0017041E" w:rsidRDefault="00D268EB" w:rsidP="0017041E">
      <w:pPr>
        <w:pStyle w:val="a6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хороший уровень освоения детьми программы;</w:t>
      </w:r>
    </w:p>
    <w:p w:rsidR="00D268EB" w:rsidRPr="0017041E" w:rsidRDefault="00D268EB" w:rsidP="0017041E">
      <w:pPr>
        <w:pStyle w:val="a6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в детском саду сложился перспективный, творческий коллектив. Имеющий потенциал к профессиональному росту и развитию;</w:t>
      </w:r>
    </w:p>
    <w:p w:rsidR="00D268EB" w:rsidRPr="0017041E" w:rsidRDefault="00FC6780" w:rsidP="00170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Д</w:t>
      </w:r>
      <w:r w:rsidR="00D268EB" w:rsidRPr="0017041E">
        <w:rPr>
          <w:rFonts w:ascii="Times New Roman" w:hAnsi="Times New Roman" w:cs="Times New Roman"/>
          <w:sz w:val="28"/>
          <w:szCs w:val="28"/>
        </w:rPr>
        <w:t>етский сад эффективно работает, постоянно пополняется фонд детской и методической литературы, пособий и игрушек.</w:t>
      </w:r>
    </w:p>
    <w:p w:rsidR="00FC6780" w:rsidRPr="0017041E" w:rsidRDefault="00D268EB" w:rsidP="00170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b/>
          <w:sz w:val="28"/>
          <w:szCs w:val="28"/>
        </w:rPr>
        <w:t>Задачи:</w:t>
      </w:r>
      <w:r w:rsidR="00FC6780" w:rsidRPr="0017041E">
        <w:rPr>
          <w:rFonts w:ascii="Times New Roman" w:hAnsi="Times New Roman" w:cs="Times New Roman"/>
          <w:sz w:val="28"/>
          <w:szCs w:val="28"/>
        </w:rPr>
        <w:t xml:space="preserve"> Для успешной деятельности в условиях модернизации образования МБДОУ должно реализовать следующие направления развития:</w:t>
      </w:r>
    </w:p>
    <w:p w:rsidR="00D268EB" w:rsidRPr="0017041E" w:rsidRDefault="00FC6780" w:rsidP="0017041E">
      <w:pPr>
        <w:pStyle w:val="a6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совершенствовать материально-техническую базу учреждения;</w:t>
      </w:r>
    </w:p>
    <w:p w:rsidR="00FC6780" w:rsidRPr="0017041E" w:rsidRDefault="00FC6780" w:rsidP="0017041E">
      <w:pPr>
        <w:pStyle w:val="a6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продолжать повышать уровень профессиональных знаний и умений педагогов в соответствии с ФГОС ДО;</w:t>
      </w:r>
    </w:p>
    <w:p w:rsidR="00FC6780" w:rsidRPr="0017041E" w:rsidRDefault="00FC6780" w:rsidP="0017041E">
      <w:pPr>
        <w:pStyle w:val="a6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продолжать работу по обеспечению психологического здоровья детей в условиях образовательного процесса, созданию условий для полноценного личностного и интеллектуального развития ребенка, способствующее саморазвитию и самореализации ребенка с учетом ФГОС;</w:t>
      </w:r>
    </w:p>
    <w:p w:rsidR="00FC6780" w:rsidRPr="0017041E" w:rsidRDefault="00FC6780" w:rsidP="0017041E">
      <w:pPr>
        <w:pStyle w:val="a6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формировать систему эффективного взаимодействия с семьями воспитанников;</w:t>
      </w:r>
    </w:p>
    <w:p w:rsidR="00FC6780" w:rsidRPr="0017041E" w:rsidRDefault="00FC6780" w:rsidP="0017041E">
      <w:pPr>
        <w:pStyle w:val="a6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глубже внедрять в работу новые информационные технологии (ИКТ);</w:t>
      </w:r>
    </w:p>
    <w:p w:rsidR="00252B3E" w:rsidRPr="0017041E" w:rsidRDefault="00FC6780" w:rsidP="0017041E">
      <w:pPr>
        <w:pStyle w:val="a6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 xml:space="preserve">продолжать работу по сохранению и укреплению здоровья участников воспитательно-образовательного процесса через комплексный подход, </w:t>
      </w:r>
    </w:p>
    <w:p w:rsidR="000B0FB8" w:rsidRPr="0017041E" w:rsidRDefault="00FC6780" w:rsidP="0017041E">
      <w:pPr>
        <w:pStyle w:val="a6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7041E">
        <w:rPr>
          <w:rFonts w:ascii="Times New Roman" w:hAnsi="Times New Roman" w:cs="Times New Roman"/>
          <w:sz w:val="28"/>
          <w:szCs w:val="28"/>
        </w:rPr>
        <w:t>посредством интеграции образовательных областей.</w:t>
      </w:r>
    </w:p>
    <w:p w:rsidR="00252B3E" w:rsidRDefault="00252B3E" w:rsidP="001704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4E69" w:rsidRDefault="005D4E69" w:rsidP="005D4E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</w:p>
    <w:p w:rsidR="005D4E69" w:rsidRDefault="005D4E69" w:rsidP="005D4E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4E69" w:rsidRPr="0017041E" w:rsidRDefault="005D4E69" w:rsidP="005D4E69">
      <w:pPr>
        <w:spacing w:after="0"/>
        <w:rPr>
          <w:rFonts w:ascii="Times New Roman" w:hAnsi="Times New Roman" w:cs="Times New Roman"/>
          <w:sz w:val="28"/>
          <w:szCs w:val="28"/>
        </w:rPr>
        <w:sectPr w:rsidR="005D4E69" w:rsidRPr="0017041E" w:rsidSect="002174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22A4" w:rsidRPr="0017041E" w:rsidRDefault="00B022A4" w:rsidP="0017041E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022A4" w:rsidRPr="0017041E" w:rsidRDefault="00B022A4" w:rsidP="001704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" w:name="Par36"/>
      <w:bookmarkEnd w:id="1"/>
      <w:r w:rsidRPr="001704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ПОКАЗАТЕЛИ</w:t>
      </w:r>
    </w:p>
    <w:p w:rsidR="00B022A4" w:rsidRPr="0017041E" w:rsidRDefault="00B022A4" w:rsidP="001704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04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ДЕЯТЕЛЬНОСТИ ДОШКОЛЬНОЙ ОБРАЗОВАТЕЛЬНОЙ ОРГАНИЗАЦИИ,</w:t>
      </w:r>
    </w:p>
    <w:p w:rsidR="00B022A4" w:rsidRPr="0017041E" w:rsidRDefault="00B022A4" w:rsidP="001704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7041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ПОДЛЕЖАЩЕЙ САМООБСЛЕДОВАНИЮ</w:t>
      </w:r>
    </w:p>
    <w:p w:rsidR="00B022A4" w:rsidRPr="0017041E" w:rsidRDefault="00B022A4" w:rsidP="0017041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915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2"/>
        <w:gridCol w:w="7070"/>
        <w:gridCol w:w="1294"/>
        <w:gridCol w:w="1559"/>
      </w:tblGrid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FA63ED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Значения показателей</w:t>
            </w:r>
            <w:r w:rsidR="00672633"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2" w:name="Par43"/>
            <w:bookmarkEnd w:id="2"/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20/100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режиме полного дня (8 - 12 часов)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20/100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режиме продленного дня (12 - 14 часов)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0/0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0/0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0/0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0/0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0/0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0/0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2152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/50</w:t>
            </w:r>
          </w:p>
        </w:tc>
      </w:tr>
      <w:tr w:rsidR="0092152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1/50</w:t>
            </w:r>
          </w:p>
        </w:tc>
      </w:tr>
      <w:tr w:rsidR="0092152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1/50</w:t>
            </w:r>
          </w:p>
        </w:tc>
      </w:tr>
      <w:tr w:rsidR="0092152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1/50</w:t>
            </w:r>
          </w:p>
        </w:tc>
      </w:tr>
      <w:tr w:rsidR="0092152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0/0</w:t>
            </w:r>
          </w:p>
        </w:tc>
      </w:tr>
      <w:tr w:rsidR="0092152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0/0</w:t>
            </w:r>
          </w:p>
        </w:tc>
      </w:tr>
      <w:tr w:rsidR="0092152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0/0</w:t>
            </w:r>
          </w:p>
        </w:tc>
      </w:tr>
      <w:tr w:rsidR="0092152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52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 /100</w:t>
            </w:r>
          </w:p>
        </w:tc>
      </w:tr>
      <w:tr w:rsidR="0092152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0/0</w:t>
            </w:r>
          </w:p>
        </w:tc>
      </w:tr>
      <w:tr w:rsidR="0092152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0/0</w:t>
            </w:r>
          </w:p>
        </w:tc>
      </w:tr>
      <w:tr w:rsidR="0092152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0/0</w:t>
            </w:r>
          </w:p>
        </w:tc>
      </w:tr>
      <w:tr w:rsidR="0092152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2/100</w:t>
            </w:r>
          </w:p>
        </w:tc>
      </w:tr>
      <w:tr w:rsidR="0092152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человек/%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2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1/50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</w:t>
            </w:r>
            <w:r w:rsidR="00672633"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ел</w:t>
            </w: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овек-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1/10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92152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да-</w:t>
            </w:r>
            <w:r w:rsidR="00672633"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FA63ED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="00921523"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4A224A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да-нет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FA63ED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="004A224A"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4A224A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да-нет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FA63ED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="004A224A"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4A224A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да-нет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FA63ED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="004A224A"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4A224A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да-нет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FA63ED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="004A224A"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4A224A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да-нет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FA63ED" w:rsidP="001704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="004A224A"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3" w:name="Par163"/>
            <w:bookmarkEnd w:id="3"/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224A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FA63ED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3,06</w:t>
            </w:r>
            <w:r w:rsidR="004A224A"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кв.м</w:t>
            </w:r>
          </w:p>
        </w:tc>
      </w:tr>
      <w:tr w:rsidR="004A224A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FA63ED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</w:t>
            </w:r>
            <w:r w:rsidR="00D0164E"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224A"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кв.</w:t>
            </w: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да-</w:t>
            </w:r>
            <w:r w:rsidR="00672633"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D0164E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="004A224A"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672633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672633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да-</w:t>
            </w:r>
            <w:r w:rsidR="00672633"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33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4A224A" w:rsidRPr="0017041E" w:rsidTr="00921523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Наличие прогулочных площадок, обеспечивающих физическую активность и разнообразную игровую </w:t>
            </w: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деятельности воспитанников на прогулке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да-нет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4A" w:rsidRPr="0017041E" w:rsidRDefault="004A224A" w:rsidP="001704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704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B022A4" w:rsidRPr="0017041E" w:rsidRDefault="00B022A4" w:rsidP="0017041E">
      <w:pPr>
        <w:pStyle w:val="a4"/>
        <w:spacing w:after="0" w:line="276" w:lineRule="auto"/>
        <w:rPr>
          <w:b/>
          <w:sz w:val="28"/>
          <w:szCs w:val="28"/>
        </w:rPr>
      </w:pPr>
    </w:p>
    <w:p w:rsidR="00217429" w:rsidRPr="0017041E" w:rsidRDefault="00217429" w:rsidP="0017041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17429" w:rsidRPr="0017041E" w:rsidSect="0021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8D" w:rsidRPr="00B5370B" w:rsidRDefault="00695E8D" w:rsidP="00B5370B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695E8D" w:rsidRPr="00B5370B" w:rsidRDefault="00695E8D" w:rsidP="00B5370B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8D" w:rsidRPr="00B5370B" w:rsidRDefault="00695E8D" w:rsidP="00B5370B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695E8D" w:rsidRPr="00B5370B" w:rsidRDefault="00695E8D" w:rsidP="00B5370B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DDA" w:rsidRDefault="00C60DDA" w:rsidP="00B5370B">
    <w:pPr>
      <w:pStyle w:val="a8"/>
      <w:tabs>
        <w:tab w:val="clear" w:pos="4677"/>
        <w:tab w:val="clear" w:pos="9355"/>
        <w:tab w:val="left" w:pos="62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6EE"/>
    <w:multiLevelType w:val="multilevel"/>
    <w:tmpl w:val="158E257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7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6326BA"/>
    <w:multiLevelType w:val="multilevel"/>
    <w:tmpl w:val="B906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E5204"/>
    <w:multiLevelType w:val="hybridMultilevel"/>
    <w:tmpl w:val="A3F44444"/>
    <w:lvl w:ilvl="0" w:tplc="D528E298">
      <w:start w:val="3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04F96DD8"/>
    <w:multiLevelType w:val="multilevel"/>
    <w:tmpl w:val="916A30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E07A1"/>
    <w:multiLevelType w:val="hybridMultilevel"/>
    <w:tmpl w:val="6B4E14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B3769"/>
    <w:multiLevelType w:val="hybridMultilevel"/>
    <w:tmpl w:val="DCDA39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66E3AA9"/>
    <w:multiLevelType w:val="multilevel"/>
    <w:tmpl w:val="5D42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E296A"/>
    <w:multiLevelType w:val="multilevel"/>
    <w:tmpl w:val="1ADA9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52" w:hanging="1800"/>
      </w:pPr>
      <w:rPr>
        <w:rFonts w:hint="default"/>
      </w:rPr>
    </w:lvl>
  </w:abstractNum>
  <w:abstractNum w:abstractNumId="8" w15:restartNumberingAfterBreak="0">
    <w:nsid w:val="1CFD4DC0"/>
    <w:multiLevelType w:val="multilevel"/>
    <w:tmpl w:val="E2C0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454FFE"/>
    <w:multiLevelType w:val="hybridMultilevel"/>
    <w:tmpl w:val="012442EC"/>
    <w:lvl w:ilvl="0" w:tplc="B49C78D8">
      <w:start w:val="1"/>
      <w:numFmt w:val="bullet"/>
      <w:lvlText w:val="-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4D640">
      <w:start w:val="1"/>
      <w:numFmt w:val="bullet"/>
      <w:lvlText w:val="o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CC6120">
      <w:start w:val="1"/>
      <w:numFmt w:val="bullet"/>
      <w:lvlText w:val="▪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A4A878">
      <w:start w:val="1"/>
      <w:numFmt w:val="bullet"/>
      <w:lvlText w:val="•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105A14">
      <w:start w:val="1"/>
      <w:numFmt w:val="bullet"/>
      <w:lvlText w:val="o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0D442">
      <w:start w:val="1"/>
      <w:numFmt w:val="bullet"/>
      <w:lvlText w:val="▪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419A8">
      <w:start w:val="1"/>
      <w:numFmt w:val="bullet"/>
      <w:lvlText w:val="•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013BA">
      <w:start w:val="1"/>
      <w:numFmt w:val="bullet"/>
      <w:lvlText w:val="o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D2E522">
      <w:start w:val="1"/>
      <w:numFmt w:val="bullet"/>
      <w:lvlText w:val="▪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674723"/>
    <w:multiLevelType w:val="multilevel"/>
    <w:tmpl w:val="A86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A5776A"/>
    <w:multiLevelType w:val="hybridMultilevel"/>
    <w:tmpl w:val="8CEA88DC"/>
    <w:lvl w:ilvl="0" w:tplc="4B1C09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8200E"/>
    <w:multiLevelType w:val="hybridMultilevel"/>
    <w:tmpl w:val="CE7263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376738"/>
    <w:multiLevelType w:val="multilevel"/>
    <w:tmpl w:val="568E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C0484E"/>
    <w:multiLevelType w:val="hybridMultilevel"/>
    <w:tmpl w:val="43104A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DB36201"/>
    <w:multiLevelType w:val="multilevel"/>
    <w:tmpl w:val="8C700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6" w15:restartNumberingAfterBreak="0">
    <w:nsid w:val="34DB639D"/>
    <w:multiLevelType w:val="hybridMultilevel"/>
    <w:tmpl w:val="B0DC61C8"/>
    <w:lvl w:ilvl="0" w:tplc="43603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8C7817"/>
    <w:multiLevelType w:val="multilevel"/>
    <w:tmpl w:val="D130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A75A89"/>
    <w:multiLevelType w:val="hybridMultilevel"/>
    <w:tmpl w:val="F1AABB0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471F20C2"/>
    <w:multiLevelType w:val="multilevel"/>
    <w:tmpl w:val="D426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D4203B"/>
    <w:multiLevelType w:val="multilevel"/>
    <w:tmpl w:val="49A8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0E1916"/>
    <w:multiLevelType w:val="multilevel"/>
    <w:tmpl w:val="0B9A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90370F"/>
    <w:multiLevelType w:val="hybridMultilevel"/>
    <w:tmpl w:val="EEDCEF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DC93852"/>
    <w:multiLevelType w:val="multilevel"/>
    <w:tmpl w:val="B766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EB04A9"/>
    <w:multiLevelType w:val="multilevel"/>
    <w:tmpl w:val="1ADA9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52" w:hanging="1800"/>
      </w:pPr>
      <w:rPr>
        <w:rFonts w:hint="default"/>
      </w:rPr>
    </w:lvl>
  </w:abstractNum>
  <w:abstractNum w:abstractNumId="25" w15:restartNumberingAfterBreak="0">
    <w:nsid w:val="65CA5560"/>
    <w:multiLevelType w:val="hybridMultilevel"/>
    <w:tmpl w:val="281C1F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03F7FA7"/>
    <w:multiLevelType w:val="hybridMultilevel"/>
    <w:tmpl w:val="95543CC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714D67D9"/>
    <w:multiLevelType w:val="hybridMultilevel"/>
    <w:tmpl w:val="A8B0E4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56540"/>
    <w:multiLevelType w:val="hybridMultilevel"/>
    <w:tmpl w:val="2332B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B63"/>
    <w:multiLevelType w:val="multilevel"/>
    <w:tmpl w:val="B328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A25055"/>
    <w:multiLevelType w:val="multilevel"/>
    <w:tmpl w:val="0980B2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F635EA"/>
    <w:multiLevelType w:val="hybridMultilevel"/>
    <w:tmpl w:val="FB22F39A"/>
    <w:lvl w:ilvl="0" w:tplc="2562A212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5E4B02"/>
    <w:multiLevelType w:val="multilevel"/>
    <w:tmpl w:val="BF48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2"/>
  </w:num>
  <w:num w:numId="3">
    <w:abstractNumId w:val="17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9"/>
  </w:num>
  <w:num w:numId="11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3"/>
  </w:num>
  <w:num w:numId="13">
    <w:abstractNumId w:val="30"/>
  </w:num>
  <w:num w:numId="14">
    <w:abstractNumId w:val="23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5">
    <w:abstractNumId w:val="13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6">
    <w:abstractNumId w:val="11"/>
  </w:num>
  <w:num w:numId="17">
    <w:abstractNumId w:val="27"/>
  </w:num>
  <w:num w:numId="18">
    <w:abstractNumId w:val="26"/>
  </w:num>
  <w:num w:numId="19">
    <w:abstractNumId w:val="31"/>
  </w:num>
  <w:num w:numId="20">
    <w:abstractNumId w:val="14"/>
  </w:num>
  <w:num w:numId="21">
    <w:abstractNumId w:val="16"/>
  </w:num>
  <w:num w:numId="22">
    <w:abstractNumId w:val="18"/>
  </w:num>
  <w:num w:numId="23">
    <w:abstractNumId w:val="5"/>
  </w:num>
  <w:num w:numId="24">
    <w:abstractNumId w:val="28"/>
  </w:num>
  <w:num w:numId="25">
    <w:abstractNumId w:val="22"/>
  </w:num>
  <w:num w:numId="26">
    <w:abstractNumId w:val="25"/>
  </w:num>
  <w:num w:numId="27">
    <w:abstractNumId w:val="7"/>
  </w:num>
  <w:num w:numId="28">
    <w:abstractNumId w:val="15"/>
  </w:num>
  <w:num w:numId="29">
    <w:abstractNumId w:val="9"/>
  </w:num>
  <w:num w:numId="30">
    <w:abstractNumId w:val="0"/>
  </w:num>
  <w:num w:numId="31">
    <w:abstractNumId w:val="2"/>
  </w:num>
  <w:num w:numId="32">
    <w:abstractNumId w:val="2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A4"/>
    <w:rsid w:val="0001156B"/>
    <w:rsid w:val="000232A1"/>
    <w:rsid w:val="000649FF"/>
    <w:rsid w:val="000715BF"/>
    <w:rsid w:val="000A4C42"/>
    <w:rsid w:val="000B0FB8"/>
    <w:rsid w:val="000D194D"/>
    <w:rsid w:val="001063BB"/>
    <w:rsid w:val="00106BFB"/>
    <w:rsid w:val="0017041E"/>
    <w:rsid w:val="001734E8"/>
    <w:rsid w:val="00187B39"/>
    <w:rsid w:val="00191F4A"/>
    <w:rsid w:val="001B62B5"/>
    <w:rsid w:val="001C1E33"/>
    <w:rsid w:val="001C5465"/>
    <w:rsid w:val="001C6519"/>
    <w:rsid w:val="001E6C41"/>
    <w:rsid w:val="00217429"/>
    <w:rsid w:val="00227D45"/>
    <w:rsid w:val="002304F4"/>
    <w:rsid w:val="00252B3E"/>
    <w:rsid w:val="00263893"/>
    <w:rsid w:val="00273E93"/>
    <w:rsid w:val="002A2C38"/>
    <w:rsid w:val="002A6676"/>
    <w:rsid w:val="00322823"/>
    <w:rsid w:val="003759E7"/>
    <w:rsid w:val="003A0429"/>
    <w:rsid w:val="003B00B9"/>
    <w:rsid w:val="003B569F"/>
    <w:rsid w:val="003F7249"/>
    <w:rsid w:val="00403908"/>
    <w:rsid w:val="00417D0D"/>
    <w:rsid w:val="0049036B"/>
    <w:rsid w:val="004A224A"/>
    <w:rsid w:val="004A4113"/>
    <w:rsid w:val="004A77FD"/>
    <w:rsid w:val="004E13DF"/>
    <w:rsid w:val="004E530E"/>
    <w:rsid w:val="004E5AA0"/>
    <w:rsid w:val="004F2B9D"/>
    <w:rsid w:val="00517CC5"/>
    <w:rsid w:val="00524D92"/>
    <w:rsid w:val="005B648F"/>
    <w:rsid w:val="005D4E69"/>
    <w:rsid w:val="005F4B5B"/>
    <w:rsid w:val="0065781B"/>
    <w:rsid w:val="00672633"/>
    <w:rsid w:val="00694680"/>
    <w:rsid w:val="00695E8D"/>
    <w:rsid w:val="006A49B4"/>
    <w:rsid w:val="006B5BB6"/>
    <w:rsid w:val="006C50E6"/>
    <w:rsid w:val="006F2790"/>
    <w:rsid w:val="00741ED0"/>
    <w:rsid w:val="00752E99"/>
    <w:rsid w:val="00755B41"/>
    <w:rsid w:val="007767E7"/>
    <w:rsid w:val="007A556A"/>
    <w:rsid w:val="007C1627"/>
    <w:rsid w:val="007D1BD0"/>
    <w:rsid w:val="00817959"/>
    <w:rsid w:val="00823280"/>
    <w:rsid w:val="008237FF"/>
    <w:rsid w:val="008239DF"/>
    <w:rsid w:val="00835D6A"/>
    <w:rsid w:val="00844EA2"/>
    <w:rsid w:val="00871E78"/>
    <w:rsid w:val="00882AD8"/>
    <w:rsid w:val="008C0219"/>
    <w:rsid w:val="008C1337"/>
    <w:rsid w:val="008E2926"/>
    <w:rsid w:val="008E6254"/>
    <w:rsid w:val="008F1988"/>
    <w:rsid w:val="00921523"/>
    <w:rsid w:val="009319A5"/>
    <w:rsid w:val="009360A3"/>
    <w:rsid w:val="009B772E"/>
    <w:rsid w:val="009B7AF6"/>
    <w:rsid w:val="00A1199A"/>
    <w:rsid w:val="00A2750B"/>
    <w:rsid w:val="00A31108"/>
    <w:rsid w:val="00A572B9"/>
    <w:rsid w:val="00AB1A77"/>
    <w:rsid w:val="00AE24FC"/>
    <w:rsid w:val="00B022A4"/>
    <w:rsid w:val="00B243F9"/>
    <w:rsid w:val="00B442F0"/>
    <w:rsid w:val="00B5370B"/>
    <w:rsid w:val="00B90BD0"/>
    <w:rsid w:val="00BB366F"/>
    <w:rsid w:val="00BB6700"/>
    <w:rsid w:val="00BD1B48"/>
    <w:rsid w:val="00BE0F7C"/>
    <w:rsid w:val="00BF0FB0"/>
    <w:rsid w:val="00C11DFE"/>
    <w:rsid w:val="00C6038D"/>
    <w:rsid w:val="00C60DDA"/>
    <w:rsid w:val="00C75D5C"/>
    <w:rsid w:val="00C97458"/>
    <w:rsid w:val="00C97676"/>
    <w:rsid w:val="00CD0F48"/>
    <w:rsid w:val="00CF5217"/>
    <w:rsid w:val="00D0164E"/>
    <w:rsid w:val="00D268EB"/>
    <w:rsid w:val="00D320D0"/>
    <w:rsid w:val="00D4313B"/>
    <w:rsid w:val="00D55A98"/>
    <w:rsid w:val="00D73FC2"/>
    <w:rsid w:val="00D85FF5"/>
    <w:rsid w:val="00D9232B"/>
    <w:rsid w:val="00DA6424"/>
    <w:rsid w:val="00DD6931"/>
    <w:rsid w:val="00DE4A69"/>
    <w:rsid w:val="00E124DF"/>
    <w:rsid w:val="00E145B7"/>
    <w:rsid w:val="00E179CD"/>
    <w:rsid w:val="00E30E6B"/>
    <w:rsid w:val="00E4348E"/>
    <w:rsid w:val="00E64B83"/>
    <w:rsid w:val="00EC5F3E"/>
    <w:rsid w:val="00F16248"/>
    <w:rsid w:val="00F207C7"/>
    <w:rsid w:val="00F41935"/>
    <w:rsid w:val="00F63B84"/>
    <w:rsid w:val="00F66B7F"/>
    <w:rsid w:val="00FA63ED"/>
    <w:rsid w:val="00FB6208"/>
    <w:rsid w:val="00FC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5E92"/>
  <w15:docId w15:val="{02FE8107-5BED-4F45-B5B0-2E9CA500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39" w:after="359" w:line="360" w:lineRule="auto"/>
        <w:ind w:left="26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2A4"/>
    <w:pPr>
      <w:spacing w:before="0" w:after="200" w:line="276" w:lineRule="auto"/>
      <w:ind w:left="0"/>
      <w:jc w:val="left"/>
    </w:pPr>
  </w:style>
  <w:style w:type="paragraph" w:styleId="1">
    <w:name w:val="heading 1"/>
    <w:basedOn w:val="a"/>
    <w:link w:val="10"/>
    <w:qFormat/>
    <w:rsid w:val="00B022A4"/>
    <w:pPr>
      <w:spacing w:after="400" w:line="240" w:lineRule="auto"/>
      <w:outlineLvl w:val="0"/>
    </w:pPr>
    <w:rPr>
      <w:rFonts w:ascii="Times New Roman" w:eastAsia="Times New Roman" w:hAnsi="Times New Roman" w:cs="Times New Roman"/>
      <w:b/>
      <w:bCs/>
      <w:color w:val="2B2A29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2A4"/>
    <w:rPr>
      <w:rFonts w:ascii="Times New Roman" w:eastAsia="Times New Roman" w:hAnsi="Times New Roman" w:cs="Times New Roman"/>
      <w:b/>
      <w:bCs/>
      <w:color w:val="2B2A29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22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1">
    <w:name w:val="p1"/>
    <w:basedOn w:val="a"/>
    <w:rsid w:val="00B0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022A4"/>
  </w:style>
  <w:style w:type="paragraph" w:customStyle="1" w:styleId="p3">
    <w:name w:val="p3"/>
    <w:basedOn w:val="a"/>
    <w:rsid w:val="00B0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022A4"/>
  </w:style>
  <w:style w:type="character" w:customStyle="1" w:styleId="apple-converted-space">
    <w:name w:val="apple-converted-space"/>
    <w:basedOn w:val="a0"/>
    <w:rsid w:val="00B022A4"/>
  </w:style>
  <w:style w:type="table" w:styleId="a3">
    <w:name w:val="Table Grid"/>
    <w:basedOn w:val="a1"/>
    <w:uiPriority w:val="59"/>
    <w:rsid w:val="00B022A4"/>
    <w:pPr>
      <w:spacing w:before="0" w:after="0"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022A4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022A4"/>
    <w:rPr>
      <w:b/>
      <w:bCs/>
    </w:rPr>
  </w:style>
  <w:style w:type="paragraph" w:styleId="a6">
    <w:name w:val="List Paragraph"/>
    <w:basedOn w:val="a"/>
    <w:uiPriority w:val="34"/>
    <w:qFormat/>
    <w:rsid w:val="00B022A4"/>
    <w:pPr>
      <w:ind w:left="720"/>
      <w:contextualSpacing/>
    </w:pPr>
  </w:style>
  <w:style w:type="character" w:styleId="a7">
    <w:name w:val="Emphasis"/>
    <w:basedOn w:val="a0"/>
    <w:qFormat/>
    <w:rsid w:val="00B022A4"/>
    <w:rPr>
      <w:i/>
      <w:iCs/>
    </w:rPr>
  </w:style>
  <w:style w:type="paragraph" w:styleId="a8">
    <w:name w:val="header"/>
    <w:basedOn w:val="a"/>
    <w:link w:val="a9"/>
    <w:uiPriority w:val="99"/>
    <w:unhideWhenUsed/>
    <w:rsid w:val="00B0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22A4"/>
  </w:style>
  <w:style w:type="paragraph" w:styleId="aa">
    <w:name w:val="footer"/>
    <w:basedOn w:val="a"/>
    <w:link w:val="ab"/>
    <w:uiPriority w:val="99"/>
    <w:unhideWhenUsed/>
    <w:rsid w:val="00B0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22A4"/>
  </w:style>
  <w:style w:type="paragraph" w:styleId="ac">
    <w:name w:val="Balloon Text"/>
    <w:basedOn w:val="a"/>
    <w:link w:val="ad"/>
    <w:uiPriority w:val="99"/>
    <w:semiHidden/>
    <w:unhideWhenUsed/>
    <w:rsid w:val="00B0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22A4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97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ad.naran@yandex.ru" TargetMode="External"/><Relationship Id="rId13" Type="http://schemas.openxmlformats.org/officeDocument/2006/relationships/hyperlink" Target="http://www.rg.ru/2013/10/23/obr-dok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75"/>
      <c:hPercent val="100"/>
      <c:rotY val="6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Образовательные результаты воспитанников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60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E6-44AB-9F7E-90D1290BA89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готовности воспитанников к обучению в школе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60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25-4689-B6F3-D4AFAF2FF56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5329</Words>
  <Characters>30377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2019-04-18T18:18:00Z</cp:lastPrinted>
  <dcterms:created xsi:type="dcterms:W3CDTF">2021-04-19T08:24:00Z</dcterms:created>
  <dcterms:modified xsi:type="dcterms:W3CDTF">2021-04-19T08:24:00Z</dcterms:modified>
</cp:coreProperties>
</file>